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D967" w14:textId="77777777" w:rsidR="00AC4F02" w:rsidRPr="00EA3F96" w:rsidRDefault="00AC4F02" w:rsidP="00AC4F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Hlk214959392"/>
      <w:r w:rsidRPr="00EA3F96">
        <w:rPr>
          <w:rFonts w:ascii="Times New Roman" w:hAnsi="Times New Roman" w:cs="Times New Roman"/>
          <w:b/>
          <w:sz w:val="52"/>
          <w:szCs w:val="52"/>
        </w:rPr>
        <w:t>Víteček děkuje</w:t>
      </w:r>
    </w:p>
    <w:p w14:paraId="50944DDD" w14:textId="4A5F9A7B" w:rsidR="00706F27" w:rsidRPr="00706F27" w:rsidRDefault="00BD69B1" w:rsidP="00706F27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2E9AB0" wp14:editId="74AA7D9B">
            <wp:simplePos x="0" y="0"/>
            <wp:positionH relativeFrom="column">
              <wp:posOffset>3618865</wp:posOffset>
            </wp:positionH>
            <wp:positionV relativeFrom="paragraph">
              <wp:posOffset>227330</wp:posOffset>
            </wp:positionV>
            <wp:extent cx="2113915" cy="297942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F02" w:rsidRPr="00EA3F96">
        <w:rPr>
          <w:rFonts w:ascii="Times New Roman" w:hAnsi="Times New Roman" w:cs="Times New Roman"/>
          <w:sz w:val="24"/>
          <w:szCs w:val="24"/>
        </w:rPr>
        <w:t>Středisko sociálních služeb Víteček v Černošíně děkuje všem podporovatelům a donátorům, městům a obcím, kteří nás i v r.</w:t>
      </w:r>
      <w:r w:rsidR="00AC4F02">
        <w:rPr>
          <w:rFonts w:ascii="Times New Roman" w:hAnsi="Times New Roman" w:cs="Times New Roman"/>
          <w:sz w:val="24"/>
          <w:szCs w:val="24"/>
        </w:rPr>
        <w:t xml:space="preserve"> </w:t>
      </w:r>
      <w:r w:rsidR="00AC4F02" w:rsidRPr="00EA3F96">
        <w:rPr>
          <w:rFonts w:ascii="Times New Roman" w:hAnsi="Times New Roman" w:cs="Times New Roman"/>
          <w:sz w:val="24"/>
          <w:szCs w:val="24"/>
        </w:rPr>
        <w:t xml:space="preserve">2025 </w:t>
      </w:r>
      <w:proofErr w:type="gramStart"/>
      <w:r w:rsidR="00AC4F02" w:rsidRPr="00EA3F96">
        <w:rPr>
          <w:rFonts w:ascii="Times New Roman" w:hAnsi="Times New Roman" w:cs="Times New Roman"/>
          <w:sz w:val="24"/>
          <w:szCs w:val="24"/>
        </w:rPr>
        <w:t>podpořili - finančně</w:t>
      </w:r>
      <w:proofErr w:type="gramEnd"/>
      <w:r w:rsidR="00AC4F02" w:rsidRPr="00EA3F96">
        <w:rPr>
          <w:rFonts w:ascii="Times New Roman" w:hAnsi="Times New Roman" w:cs="Times New Roman"/>
          <w:sz w:val="24"/>
          <w:szCs w:val="24"/>
        </w:rPr>
        <w:t xml:space="preserve">, materiálně či osobně obyčejnou lidskou důvěrou. </w:t>
      </w:r>
      <w:bookmarkStart w:id="1" w:name="_Hlk215487981"/>
      <w:r w:rsidR="00706F27" w:rsidRP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>Tato podpora nám pomáhá nejen hmotně, ale i morálně. Dává nám pocit smysluplné a bohulibé práce a potřebnosti</w:t>
      </w:r>
      <w:r w:rsid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této</w:t>
      </w:r>
      <w:r w:rsidR="00706F27" w:rsidRP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služby našim spoluobčanům, kteří se ocitli v náročné životní situaci. </w:t>
      </w:r>
      <w:bookmarkEnd w:id="1"/>
      <w:r w:rsidR="00706F27" w:rsidRP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>Tato podpora nám navíc umožňuje nejen udržovat vysokou kvalitu poskytovaných služeb, ale také rozvíjet nové formy, zlepšovat dostupnost péče a vytvářet prostředí, ve kterém mohou potřební lidé nacházet bezpečí, respekt a porozumění.</w:t>
      </w:r>
    </w:p>
    <w:p w14:paraId="4820CCAB" w14:textId="77777777" w:rsidR="00BD69B1" w:rsidRDefault="00BD69B1" w:rsidP="00AC4F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93E4F" w14:textId="45C59638" w:rsidR="00AC4F02" w:rsidRPr="00EA3F96" w:rsidRDefault="00AC4F02" w:rsidP="00AC4F02">
      <w:pPr>
        <w:jc w:val="both"/>
        <w:rPr>
          <w:rFonts w:ascii="Times New Roman" w:hAnsi="Times New Roman" w:cs="Times New Roman"/>
          <w:sz w:val="24"/>
          <w:szCs w:val="24"/>
        </w:rPr>
      </w:pPr>
      <w:r w:rsidRPr="00EA3F9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37C9FB" wp14:editId="324CA562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1264920" cy="126492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F96">
        <w:rPr>
          <w:rFonts w:ascii="Times New Roman" w:hAnsi="Times New Roman" w:cs="Times New Roman"/>
          <w:sz w:val="24"/>
          <w:szCs w:val="24"/>
        </w:rPr>
        <w:t xml:space="preserve">Pracovníci střediska, klienti i jejich rodiče proto posílají všem, kteří se na pomoci a podpoře podíleli, pozdravy a poděkování a současně i přání, aby nám zachovali přízeň i v dalších letech. </w:t>
      </w:r>
    </w:p>
    <w:p w14:paraId="7B34C9BC" w14:textId="77777777" w:rsidR="00BD69B1" w:rsidRDefault="00BD69B1" w:rsidP="00AC4F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582DFF" w14:textId="50B642FD" w:rsidR="00AC4F02" w:rsidRPr="00EA3F96" w:rsidRDefault="00AC4F02" w:rsidP="00AC4F02">
      <w:pPr>
        <w:jc w:val="both"/>
        <w:rPr>
          <w:rFonts w:ascii="Times New Roman" w:hAnsi="Times New Roman" w:cs="Times New Roman"/>
          <w:sz w:val="24"/>
          <w:szCs w:val="24"/>
        </w:rPr>
      </w:pPr>
      <w:r w:rsidRPr="00715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o naší činnosti vypoví </w:t>
      </w:r>
      <w:proofErr w:type="spellStart"/>
      <w:r w:rsidRPr="00715517">
        <w:rPr>
          <w:rFonts w:ascii="Times New Roman" w:eastAsia="Times New Roman" w:hAnsi="Times New Roman" w:cs="Times New Roman"/>
          <w:sz w:val="24"/>
          <w:szCs w:val="24"/>
          <w:lang w:eastAsia="cs-CZ"/>
        </w:rPr>
        <w:t>videospot</w:t>
      </w:r>
      <w:proofErr w:type="spellEnd"/>
      <w:r w:rsidRPr="00715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přiloženém QR kódu:</w:t>
      </w:r>
    </w:p>
    <w:p w14:paraId="49E96C8C" w14:textId="77777777" w:rsidR="00AC4F02" w:rsidRPr="00EA3F96" w:rsidRDefault="00AC4F02" w:rsidP="00AC4F02">
      <w:pPr>
        <w:pStyle w:val="Bezmezer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A3F96">
        <w:rPr>
          <w:rFonts w:ascii="Times New Roman" w:hAnsi="Times New Roman" w:cs="Times New Roman"/>
          <w:sz w:val="24"/>
          <w:szCs w:val="24"/>
        </w:rPr>
        <w:t>Za středisko Víteček</w:t>
      </w:r>
    </w:p>
    <w:p w14:paraId="1AF619B1" w14:textId="77777777" w:rsidR="00AC4F02" w:rsidRPr="00EA3F96" w:rsidRDefault="00AC4F02" w:rsidP="00AC4F02">
      <w:pPr>
        <w:pStyle w:val="Bezmezer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A3F96">
        <w:rPr>
          <w:rFonts w:ascii="Times New Roman" w:hAnsi="Times New Roman" w:cs="Times New Roman"/>
          <w:sz w:val="24"/>
          <w:szCs w:val="24"/>
        </w:rPr>
        <w:t>Ing. Jiří Kalista</w:t>
      </w:r>
    </w:p>
    <w:bookmarkEnd w:id="0"/>
    <w:p w14:paraId="6E44652D" w14:textId="77777777" w:rsidR="00AC4F02" w:rsidRDefault="00AC4F02" w:rsidP="00AC4F02"/>
    <w:sectPr w:rsidR="00AC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79"/>
    <w:rsid w:val="001F5669"/>
    <w:rsid w:val="00246880"/>
    <w:rsid w:val="003A44D7"/>
    <w:rsid w:val="0052625D"/>
    <w:rsid w:val="006E7539"/>
    <w:rsid w:val="00706F27"/>
    <w:rsid w:val="008A5579"/>
    <w:rsid w:val="009617DE"/>
    <w:rsid w:val="00A818C8"/>
    <w:rsid w:val="00AC4F02"/>
    <w:rsid w:val="00BD69B1"/>
    <w:rsid w:val="00D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0186"/>
  <w15:chartTrackingRefBased/>
  <w15:docId w15:val="{2EAF221C-B3FD-4C5C-B6C2-8C27484D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4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Městys Chodová Planá</cp:lastModifiedBy>
  <cp:revision>2</cp:revision>
  <dcterms:created xsi:type="dcterms:W3CDTF">2025-12-01T13:39:00Z</dcterms:created>
  <dcterms:modified xsi:type="dcterms:W3CDTF">2025-12-01T13:39:00Z</dcterms:modified>
</cp:coreProperties>
</file>