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4B" w:rsidRPr="00183616" w:rsidRDefault="000E414B" w:rsidP="000E4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8361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Pravidla</w:t>
      </w:r>
    </w:p>
    <w:p w:rsidR="000E414B" w:rsidRPr="00183616" w:rsidRDefault="000E414B" w:rsidP="000E4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8361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pro </w:t>
      </w:r>
      <w:r w:rsidR="005D005D" w:rsidRPr="00DC4EB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poskytování nájmu</w:t>
      </w:r>
      <w:r w:rsidR="005D005D" w:rsidRPr="005D005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 xml:space="preserve"> </w:t>
      </w:r>
      <w:r w:rsidR="00761BE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seniorských bytů</w:t>
      </w:r>
      <w:r w:rsidRPr="0018361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v Chodové Plané</w:t>
      </w:r>
    </w:p>
    <w:p w:rsidR="000E414B" w:rsidRPr="000E414B" w:rsidRDefault="000E414B" w:rsidP="000E414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</w:pPr>
    </w:p>
    <w:p w:rsidR="000E414B" w:rsidRPr="00B95B77" w:rsidRDefault="000E414B" w:rsidP="000E41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I. Úvodní všeobecné ustanovení</w:t>
      </w:r>
    </w:p>
    <w:p w:rsidR="000E414B" w:rsidRDefault="00B95B77" w:rsidP="000E4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414B" w:rsidRPr="000E414B">
        <w:rPr>
          <w:rFonts w:ascii="Times New Roman" w:hAnsi="Times New Roman" w:cs="Times New Roman"/>
          <w:sz w:val="24"/>
          <w:szCs w:val="24"/>
        </w:rPr>
        <w:t xml:space="preserve">Těmito pravidly pro poskytování </w:t>
      </w:r>
      <w:r w:rsidR="00761BE4">
        <w:rPr>
          <w:rFonts w:ascii="Times New Roman" w:hAnsi="Times New Roman" w:cs="Times New Roman"/>
          <w:sz w:val="24"/>
          <w:szCs w:val="24"/>
        </w:rPr>
        <w:t xml:space="preserve">nájmu seniorských </w:t>
      </w:r>
      <w:proofErr w:type="gramStart"/>
      <w:r w:rsidR="00761BE4">
        <w:rPr>
          <w:rFonts w:ascii="Times New Roman" w:hAnsi="Times New Roman" w:cs="Times New Roman"/>
          <w:sz w:val="24"/>
          <w:szCs w:val="24"/>
        </w:rPr>
        <w:t xml:space="preserve">bytů </w:t>
      </w:r>
      <w:r w:rsidR="000E414B" w:rsidRPr="000E414B">
        <w:rPr>
          <w:rFonts w:ascii="Times New Roman" w:hAnsi="Times New Roman" w:cs="Times New Roman"/>
          <w:sz w:val="24"/>
          <w:szCs w:val="24"/>
        </w:rPr>
        <w:t xml:space="preserve"> v majetku</w:t>
      </w:r>
      <w:proofErr w:type="gramEnd"/>
      <w:r w:rsidR="000E414B" w:rsidRPr="000E414B">
        <w:rPr>
          <w:rFonts w:ascii="Times New Roman" w:hAnsi="Times New Roman" w:cs="Times New Roman"/>
          <w:sz w:val="24"/>
          <w:szCs w:val="24"/>
        </w:rPr>
        <w:t xml:space="preserve"> </w:t>
      </w:r>
      <w:r w:rsidR="000E414B">
        <w:rPr>
          <w:rFonts w:ascii="Times New Roman" w:hAnsi="Times New Roman" w:cs="Times New Roman"/>
          <w:sz w:val="24"/>
          <w:szCs w:val="24"/>
        </w:rPr>
        <w:t>městyse Chodová Planá</w:t>
      </w:r>
      <w:r w:rsidR="000E414B" w:rsidRPr="000E414B">
        <w:rPr>
          <w:rFonts w:ascii="Times New Roman" w:hAnsi="Times New Roman" w:cs="Times New Roman"/>
          <w:sz w:val="24"/>
          <w:szCs w:val="24"/>
        </w:rPr>
        <w:t xml:space="preserve"> (dále jen Pravidla</w:t>
      </w:r>
      <w:r w:rsidR="000E414B">
        <w:rPr>
          <w:rFonts w:ascii="Times New Roman" w:hAnsi="Times New Roman" w:cs="Times New Roman"/>
          <w:sz w:val="24"/>
          <w:szCs w:val="24"/>
        </w:rPr>
        <w:t xml:space="preserve">) a Pravidly dotačního </w:t>
      </w:r>
      <w:r w:rsidR="000E414B" w:rsidRPr="00DC4EB2">
        <w:rPr>
          <w:rFonts w:ascii="Times New Roman" w:hAnsi="Times New Roman" w:cs="Times New Roman"/>
          <w:sz w:val="24"/>
          <w:szCs w:val="24"/>
        </w:rPr>
        <w:t xml:space="preserve">programu </w:t>
      </w:r>
      <w:r w:rsidR="00DC4EB2" w:rsidRPr="00DC4EB2">
        <w:rPr>
          <w:rFonts w:ascii="Times New Roman" w:hAnsi="Times New Roman" w:cs="Times New Roman"/>
          <w:sz w:val="24"/>
          <w:szCs w:val="24"/>
        </w:rPr>
        <w:t>MF 298D2230 – Podpora výstavby a obnovy komunální infrastruktury</w:t>
      </w:r>
      <w:r w:rsidR="000E414B" w:rsidRPr="00BB7C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414B" w:rsidRPr="000E414B">
        <w:rPr>
          <w:rFonts w:ascii="Times New Roman" w:hAnsi="Times New Roman" w:cs="Times New Roman"/>
          <w:sz w:val="24"/>
          <w:szCs w:val="24"/>
        </w:rPr>
        <w:t xml:space="preserve">se </w:t>
      </w:r>
      <w:r w:rsidR="000E414B">
        <w:rPr>
          <w:rFonts w:ascii="Times New Roman" w:hAnsi="Times New Roman" w:cs="Times New Roman"/>
          <w:sz w:val="24"/>
          <w:szCs w:val="24"/>
        </w:rPr>
        <w:t xml:space="preserve">ve smyslu zákona č. 89/2012 Sb. občanský zákoník, ve znění </w:t>
      </w:r>
      <w:r w:rsidR="000E414B" w:rsidRPr="000E414B">
        <w:rPr>
          <w:rFonts w:ascii="Times New Roman" w:hAnsi="Times New Roman" w:cs="Times New Roman"/>
          <w:sz w:val="24"/>
          <w:szCs w:val="24"/>
        </w:rPr>
        <w:t>pozdějších předpisů (dále</w:t>
      </w:r>
      <w:r w:rsidR="000E414B">
        <w:rPr>
          <w:rFonts w:ascii="Times New Roman" w:hAnsi="Times New Roman" w:cs="Times New Roman"/>
          <w:sz w:val="24"/>
          <w:szCs w:val="24"/>
        </w:rPr>
        <w:t xml:space="preserve"> jen NOZ), stanoví pravidla pro </w:t>
      </w:r>
      <w:r w:rsidR="000E414B" w:rsidRPr="000E414B">
        <w:rPr>
          <w:rFonts w:ascii="Times New Roman" w:hAnsi="Times New Roman" w:cs="Times New Roman"/>
          <w:sz w:val="24"/>
          <w:szCs w:val="24"/>
        </w:rPr>
        <w:t>pos</w:t>
      </w:r>
      <w:r w:rsidR="000E414B">
        <w:rPr>
          <w:rFonts w:ascii="Times New Roman" w:hAnsi="Times New Roman" w:cs="Times New Roman"/>
          <w:sz w:val="24"/>
          <w:szCs w:val="24"/>
        </w:rPr>
        <w:t xml:space="preserve">kytování nájmu bytů. Jedná se o </w:t>
      </w:r>
      <w:r w:rsidR="00761BE4">
        <w:rPr>
          <w:rFonts w:ascii="Times New Roman" w:hAnsi="Times New Roman" w:cs="Times New Roman"/>
          <w:sz w:val="24"/>
          <w:szCs w:val="24"/>
        </w:rPr>
        <w:t xml:space="preserve">8 </w:t>
      </w:r>
      <w:r w:rsidR="000E414B" w:rsidRPr="000E414B">
        <w:rPr>
          <w:rFonts w:ascii="Times New Roman" w:hAnsi="Times New Roman" w:cs="Times New Roman"/>
          <w:sz w:val="24"/>
          <w:szCs w:val="24"/>
        </w:rPr>
        <w:t xml:space="preserve"> bytových jedno</w:t>
      </w:r>
      <w:r w:rsidR="000E414B">
        <w:rPr>
          <w:rFonts w:ascii="Times New Roman" w:hAnsi="Times New Roman" w:cs="Times New Roman"/>
          <w:sz w:val="24"/>
          <w:szCs w:val="24"/>
        </w:rPr>
        <w:t xml:space="preserve">tek v domě </w:t>
      </w:r>
      <w:proofErr w:type="gramStart"/>
      <w:r w:rsidR="000E414B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0E414B">
        <w:rPr>
          <w:rFonts w:ascii="Times New Roman" w:hAnsi="Times New Roman" w:cs="Times New Roman"/>
          <w:sz w:val="24"/>
          <w:szCs w:val="24"/>
        </w:rPr>
        <w:t xml:space="preserve"> </w:t>
      </w:r>
      <w:r w:rsidR="00761BE4">
        <w:rPr>
          <w:rFonts w:ascii="Times New Roman" w:hAnsi="Times New Roman" w:cs="Times New Roman"/>
          <w:sz w:val="24"/>
          <w:szCs w:val="24"/>
        </w:rPr>
        <w:t>novostavba</w:t>
      </w:r>
      <w:r w:rsidR="000E414B">
        <w:rPr>
          <w:rFonts w:ascii="Times New Roman" w:hAnsi="Times New Roman" w:cs="Times New Roman"/>
          <w:sz w:val="24"/>
          <w:szCs w:val="24"/>
        </w:rPr>
        <w:t xml:space="preserve">, ul. </w:t>
      </w:r>
      <w:r w:rsidR="00761BE4">
        <w:rPr>
          <w:rFonts w:ascii="Times New Roman" w:hAnsi="Times New Roman" w:cs="Times New Roman"/>
          <w:sz w:val="24"/>
          <w:szCs w:val="24"/>
        </w:rPr>
        <w:t>Chodská</w:t>
      </w:r>
      <w:r w:rsidR="000E414B">
        <w:rPr>
          <w:rFonts w:ascii="Times New Roman" w:hAnsi="Times New Roman" w:cs="Times New Roman"/>
          <w:sz w:val="24"/>
          <w:szCs w:val="24"/>
        </w:rPr>
        <w:t>, 348 13  Chodová Planá.</w:t>
      </w:r>
    </w:p>
    <w:p w:rsidR="000E414B" w:rsidRPr="000E414B" w:rsidRDefault="000E414B" w:rsidP="000E4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14B" w:rsidRDefault="00B95B77" w:rsidP="000E4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2. </w:t>
      </w:r>
      <w:r w:rsidR="000E414B" w:rsidRPr="000E414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 </w:t>
      </w:r>
      <w:r w:rsidR="000E414B" w:rsidRPr="000E414B">
        <w:rPr>
          <w:rFonts w:ascii="Times New Roman" w:hAnsi="Times New Roman" w:cs="Times New Roman"/>
          <w:sz w:val="24"/>
          <w:szCs w:val="24"/>
        </w:rPr>
        <w:t>Byty jsou určeny k zajištění nájemního bydlení pro osoby z cílové skupiny</w:t>
      </w:r>
      <w:r w:rsidR="000E414B">
        <w:rPr>
          <w:rFonts w:ascii="Times New Roman" w:hAnsi="Times New Roman" w:cs="Times New Roman"/>
          <w:sz w:val="24"/>
          <w:szCs w:val="24"/>
        </w:rPr>
        <w:t xml:space="preserve"> tak, </w:t>
      </w:r>
      <w:r w:rsidR="000E414B" w:rsidRPr="000E414B">
        <w:rPr>
          <w:rFonts w:ascii="Times New Roman" w:hAnsi="Times New Roman" w:cs="Times New Roman"/>
          <w:sz w:val="24"/>
          <w:szCs w:val="24"/>
        </w:rPr>
        <w:t>aby došlo k uchování a prodloužení jejich soběstačn</w:t>
      </w:r>
      <w:r w:rsidR="000E414B">
        <w:rPr>
          <w:rFonts w:ascii="Times New Roman" w:hAnsi="Times New Roman" w:cs="Times New Roman"/>
          <w:sz w:val="24"/>
          <w:szCs w:val="24"/>
        </w:rPr>
        <w:t xml:space="preserve">osti a nezávislosti, a současně aby byl </w:t>
      </w:r>
      <w:r w:rsidR="000E414B" w:rsidRPr="000E414B">
        <w:rPr>
          <w:rFonts w:ascii="Times New Roman" w:hAnsi="Times New Roman" w:cs="Times New Roman"/>
          <w:sz w:val="24"/>
          <w:szCs w:val="24"/>
        </w:rPr>
        <w:t>umožněn komunitní způsob života na princi</w:t>
      </w:r>
      <w:r w:rsidR="000E414B">
        <w:rPr>
          <w:rFonts w:ascii="Times New Roman" w:hAnsi="Times New Roman" w:cs="Times New Roman"/>
          <w:sz w:val="24"/>
          <w:szCs w:val="24"/>
        </w:rPr>
        <w:t xml:space="preserve">pu sousedské výpomoci. Důraz je kladen na </w:t>
      </w:r>
      <w:r w:rsidR="000E414B" w:rsidRPr="000E414B">
        <w:rPr>
          <w:rFonts w:ascii="Times New Roman" w:hAnsi="Times New Roman" w:cs="Times New Roman"/>
          <w:sz w:val="24"/>
          <w:szCs w:val="24"/>
        </w:rPr>
        <w:t>mezilidské vztahy a zachování osobní nez</w:t>
      </w:r>
      <w:r w:rsidR="000E414B">
        <w:rPr>
          <w:rFonts w:ascii="Times New Roman" w:hAnsi="Times New Roman" w:cs="Times New Roman"/>
          <w:sz w:val="24"/>
          <w:szCs w:val="24"/>
        </w:rPr>
        <w:t xml:space="preserve">ávislosti každého jedince. Byty splňují technické </w:t>
      </w:r>
      <w:r w:rsidR="000E414B" w:rsidRPr="000E414B">
        <w:rPr>
          <w:rFonts w:ascii="Times New Roman" w:hAnsi="Times New Roman" w:cs="Times New Roman"/>
          <w:sz w:val="24"/>
          <w:szCs w:val="24"/>
        </w:rPr>
        <w:t>parametry užív</w:t>
      </w:r>
      <w:r w:rsidR="000E414B">
        <w:rPr>
          <w:rFonts w:ascii="Times New Roman" w:hAnsi="Times New Roman" w:cs="Times New Roman"/>
          <w:sz w:val="24"/>
          <w:szCs w:val="24"/>
        </w:rPr>
        <w:t xml:space="preserve">ání staveb a stavebně technické uspořádání všech bytů </w:t>
      </w:r>
      <w:r w:rsidR="000E414B" w:rsidRPr="000E414B">
        <w:rPr>
          <w:rFonts w:ascii="Times New Roman" w:hAnsi="Times New Roman" w:cs="Times New Roman"/>
          <w:sz w:val="24"/>
          <w:szCs w:val="24"/>
        </w:rPr>
        <w:t>splňuje technické požadavky upravitelného bytu.</w:t>
      </w:r>
    </w:p>
    <w:p w:rsidR="000E414B" w:rsidRPr="000E414B" w:rsidRDefault="000E414B" w:rsidP="000E4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7E2" w:rsidRDefault="00B95B77" w:rsidP="00DC4EB2">
      <w:pPr>
        <w:jc w:val="both"/>
        <w:rPr>
          <w:rFonts w:ascii="Times New Roman" w:hAnsi="Times New Roman" w:cs="Times New Roman"/>
          <w:sz w:val="24"/>
          <w:szCs w:val="24"/>
        </w:rPr>
      </w:pPr>
      <w:r w:rsidRPr="00B95B7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0E414B" w:rsidRPr="00B95B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Cílová skupina: </w:t>
      </w:r>
      <w:r w:rsid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61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soby ve věku 60 let a více, osoby </w:t>
      </w:r>
      <w:r w:rsidR="00761BE4" w:rsidRPr="00761BE4">
        <w:rPr>
          <w:rFonts w:ascii="Times New Roman" w:hAnsi="Times New Roman" w:cs="Times New Roman"/>
          <w:sz w:val="24"/>
          <w:szCs w:val="24"/>
        </w:rPr>
        <w:t xml:space="preserve">obecních zařízení (hřiště, kulturní dům, škola) nebo zdravotnických zařízení (lékař). </w:t>
      </w:r>
    </w:p>
    <w:p w:rsidR="00DC4EB2" w:rsidRPr="00DC4EB2" w:rsidRDefault="00DC4EB2" w:rsidP="00DC4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14B" w:rsidRDefault="00B95B77" w:rsidP="00B95B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II. Podmínky pro podání žádosti a přidělení bytu</w:t>
      </w:r>
    </w:p>
    <w:p w:rsidR="00B95B77" w:rsidRPr="00BB1978" w:rsidRDefault="00BB1978" w:rsidP="00BB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B77" w:rsidRPr="00BB1978">
        <w:rPr>
          <w:rFonts w:ascii="Times New Roman" w:hAnsi="Times New Roman" w:cs="Times New Roman"/>
          <w:sz w:val="24"/>
          <w:szCs w:val="24"/>
        </w:rPr>
        <w:t>Žadatel, který se uchází o nájem bytu</w:t>
      </w:r>
      <w:r w:rsidRPr="00BB1978">
        <w:rPr>
          <w:rFonts w:ascii="Times New Roman" w:hAnsi="Times New Roman" w:cs="Times New Roman"/>
          <w:sz w:val="24"/>
          <w:szCs w:val="24"/>
        </w:rPr>
        <w:t xml:space="preserve">, má právo podat si žádost na </w:t>
      </w:r>
      <w:r w:rsidR="00B95B77" w:rsidRPr="00BB1978">
        <w:rPr>
          <w:rFonts w:ascii="Times New Roman" w:hAnsi="Times New Roman" w:cs="Times New Roman"/>
          <w:sz w:val="24"/>
          <w:szCs w:val="24"/>
        </w:rPr>
        <w:t>podatelně Úřadu městyse Chodová Planá.</w:t>
      </w:r>
    </w:p>
    <w:p w:rsidR="00B95B77" w:rsidRPr="00B95B77" w:rsidRDefault="00B95B77" w:rsidP="00B95B7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5B77" w:rsidRPr="00BB1978" w:rsidRDefault="00BB1978" w:rsidP="00BB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5B77" w:rsidRPr="00BB1978">
        <w:rPr>
          <w:rFonts w:ascii="Times New Roman" w:hAnsi="Times New Roman" w:cs="Times New Roman"/>
          <w:sz w:val="24"/>
          <w:szCs w:val="24"/>
        </w:rPr>
        <w:t>Žadatel musí dále splnit tyto podmínky:</w:t>
      </w:r>
    </w:p>
    <w:p w:rsidR="00B95B77" w:rsidRDefault="00B95B77" w:rsidP="00BB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B77">
        <w:rPr>
          <w:rFonts w:ascii="Times New Roman" w:hAnsi="Times New Roman" w:cs="Times New Roman"/>
          <w:sz w:val="24"/>
          <w:szCs w:val="24"/>
        </w:rPr>
        <w:t>- je způsobilý k právním úkonům,</w:t>
      </w:r>
    </w:p>
    <w:p w:rsidR="00B95B77" w:rsidRDefault="00B95B77" w:rsidP="00BB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B77">
        <w:rPr>
          <w:rFonts w:ascii="Times New Roman" w:hAnsi="Times New Roman" w:cs="Times New Roman"/>
          <w:sz w:val="24"/>
          <w:szCs w:val="24"/>
        </w:rPr>
        <w:t xml:space="preserve">- v době podání žádosti nemá žádné dluhy vůči </w:t>
      </w:r>
      <w:r>
        <w:rPr>
          <w:rFonts w:ascii="Times New Roman" w:hAnsi="Times New Roman" w:cs="Times New Roman"/>
          <w:sz w:val="24"/>
          <w:szCs w:val="24"/>
        </w:rPr>
        <w:t>městysi Chodová Planá</w:t>
      </w:r>
      <w:r w:rsidRPr="00B95B77">
        <w:rPr>
          <w:rFonts w:ascii="Times New Roman" w:hAnsi="Times New Roman" w:cs="Times New Roman"/>
          <w:sz w:val="24"/>
          <w:szCs w:val="24"/>
        </w:rPr>
        <w:t>,</w:t>
      </w:r>
    </w:p>
    <w:p w:rsidR="00BB1978" w:rsidRDefault="00B95B77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5B77">
        <w:rPr>
          <w:rFonts w:ascii="Times New Roman" w:hAnsi="Times New Roman" w:cs="Times New Roman"/>
          <w:sz w:val="24"/>
          <w:szCs w:val="24"/>
        </w:rPr>
        <w:t xml:space="preserve">- </w:t>
      </w:r>
      <w:r w:rsidRPr="00B95B77">
        <w:rPr>
          <w:rFonts w:ascii="Times New Roman" w:eastAsia="Times New Roman" w:hAnsi="Times New Roman" w:cs="Times New Roman"/>
          <w:sz w:val="24"/>
          <w:szCs w:val="24"/>
          <w:lang w:eastAsia="cs-CZ"/>
        </w:rPr>
        <w:t>musí být soběstačný tak, aby nevyžadoval celodenní péči, jeho zdravotní stav a věk umožňuje vést poměrně samostat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ný život ve vhodných podmínkách,</w:t>
      </w:r>
    </w:p>
    <w:p w:rsidR="00BB1978" w:rsidRDefault="00B95B77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-</w:t>
      </w:r>
      <w:r w:rsidRPr="00B95B77">
        <w:rPr>
          <w:rFonts w:ascii="Times New Roman" w:hAnsi="Times New Roman" w:cs="Times New Roman"/>
          <w:sz w:val="24"/>
          <w:szCs w:val="24"/>
        </w:rPr>
        <w:t xml:space="preserve"> má řádně vyplněný formulář žádosti, včetn</w:t>
      </w:r>
      <w:r>
        <w:rPr>
          <w:rFonts w:ascii="Times New Roman" w:hAnsi="Times New Roman" w:cs="Times New Roman"/>
          <w:sz w:val="24"/>
          <w:szCs w:val="24"/>
        </w:rPr>
        <w:t>ě čestného prohlášení o splnění podmínek pro udělení bytu,</w:t>
      </w:r>
    </w:p>
    <w:p w:rsidR="00B95B77" w:rsidRPr="00BB1978" w:rsidRDefault="00B95B77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5B77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přidělení bytu může žádat občan, který je poživatelem starobního nebo invalidního důchodu</w:t>
      </w:r>
      <w:r w:rsidR="00761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7A95" w:rsidRDefault="006C7A95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414B" w:rsidRPr="00BB1978" w:rsidRDefault="006C7A95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D</w:t>
      </w:r>
      <w:r w:rsidR="000E414B" w:rsidRP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o evidence nemohou být přijaty osoby, které potřebují komplexní nepřetržitou péči, osoby trvale upoutané na lůžko, nebo postižené psychózami a jinými psychiatrickými poruchami, které pod jejich vlive</w:t>
      </w:r>
      <w:r w:rsid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m ohrožují sebe nebo své okolí,</w:t>
      </w:r>
    </w:p>
    <w:p w:rsidR="000E414B" w:rsidRPr="00BB1978" w:rsidRDefault="000E414B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- občany, kteří narušují kolektivní soužití, svými povahovými vlastnostmi nebo návyky by rušili soužití v DPS (alkoholici, narkomani, psychopati s rysy nesnášenlivosti a asociálním jednáním, apod.)</w:t>
      </w:r>
      <w:r w:rsid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E414B" w:rsidRPr="00BB1978" w:rsidRDefault="000E414B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- občany trpící přenosnými chorobami (infekční, parazitární apod.)</w:t>
      </w:r>
      <w:r w:rsid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E414B" w:rsidRDefault="000E414B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- občany, kteří trpí Alzheimerovou a Parkinsonovou nemocí</w:t>
      </w:r>
      <w:r w:rsidR="00BB197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57E2" w:rsidRPr="00FE57E2" w:rsidRDefault="00FE57E2" w:rsidP="00BB1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FE57E2" w:rsidRDefault="00FE57E2" w:rsidP="00FE57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</w:t>
      </w: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 Evidence a hodnocení</w:t>
      </w: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žádosti a přidělení bytu</w:t>
      </w:r>
    </w:p>
    <w:p w:rsidR="00BB1978" w:rsidRDefault="00FE57E2" w:rsidP="00FE5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B1978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podává žadatel na předepsaném tiskopisu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1978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Přijatá žádost je zařazena do pořadníku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je sestavován dle data přijetí žádostí a jednou ročně aktualizován. Uvolněný byt mimo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pořadí seznamu lze přidělit pouze v případě mimořádných situací a závažných sociálních důvodů.</w:t>
      </w:r>
    </w:p>
    <w:p w:rsidR="006C7A95" w:rsidRPr="006C7A95" w:rsidRDefault="006C7A95" w:rsidP="00FE5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Po výběru žadatele vhodného k uzavření nájemní smlouvy, oznámí majitel nemovitosti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 Chodová Planá</w:t>
      </w:r>
      <w:r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žadateli možnost přidělení bytu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Domě seniorů</w:t>
      </w:r>
      <w:r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vyzve jej k jednání za účelem možnosti uzavření nájemní smlouvy a nastěhování do určitého termínu. V případě, že žadatel během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 nebude k zastižení pro uskutečnění kontaktu ohledně vstoupení v jednání, bude vybrán další žadatel.</w:t>
      </w:r>
    </w:p>
    <w:p w:rsidR="00183616" w:rsidRPr="00183616" w:rsidRDefault="006C7A95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1836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83616" w:rsidRPr="00183616">
        <w:rPr>
          <w:rFonts w:ascii="Times New Roman" w:hAnsi="Times New Roman" w:cs="Times New Roman"/>
          <w:sz w:val="24"/>
          <w:szCs w:val="24"/>
        </w:rPr>
        <w:t>Žádost se vyřadí z evidence žadatelů: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>- pokud nesplňuje žadatel podmínky pro podání žádosti,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>- na vlastní písemnou žádost žadatele,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 xml:space="preserve">- nebude-li žadatel ve lhůtě </w:t>
      </w:r>
      <w:proofErr w:type="gramStart"/>
      <w:r w:rsidRPr="00183616">
        <w:rPr>
          <w:rFonts w:ascii="Times New Roman" w:hAnsi="Times New Roman" w:cs="Times New Roman"/>
          <w:sz w:val="24"/>
          <w:szCs w:val="24"/>
        </w:rPr>
        <w:t>30-ti</w:t>
      </w:r>
      <w:proofErr w:type="gramEnd"/>
      <w:r w:rsidRPr="00183616">
        <w:rPr>
          <w:rFonts w:ascii="Times New Roman" w:hAnsi="Times New Roman" w:cs="Times New Roman"/>
          <w:sz w:val="24"/>
          <w:szCs w:val="24"/>
        </w:rPr>
        <w:t xml:space="preserve"> dnů reagovat na pí</w:t>
      </w:r>
      <w:r>
        <w:rPr>
          <w:rFonts w:ascii="Times New Roman" w:hAnsi="Times New Roman" w:cs="Times New Roman"/>
          <w:sz w:val="24"/>
          <w:szCs w:val="24"/>
        </w:rPr>
        <w:t xml:space="preserve">semnou výzvu k aktualizaci nebo </w:t>
      </w:r>
      <w:r w:rsidRPr="00183616">
        <w:rPr>
          <w:rFonts w:ascii="Times New Roman" w:hAnsi="Times New Roman" w:cs="Times New Roman"/>
          <w:sz w:val="24"/>
          <w:szCs w:val="24"/>
        </w:rPr>
        <w:t>doplnění žádosti,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 xml:space="preserve">- zjistí-li se, že žadatel při podání, potvrzení nebo </w:t>
      </w:r>
      <w:r>
        <w:rPr>
          <w:rFonts w:ascii="Times New Roman" w:hAnsi="Times New Roman" w:cs="Times New Roman"/>
          <w:sz w:val="24"/>
          <w:szCs w:val="24"/>
        </w:rPr>
        <w:t xml:space="preserve">změně své žádosti uvedl záměrně </w:t>
      </w:r>
      <w:r w:rsidRPr="00183616">
        <w:rPr>
          <w:rFonts w:ascii="Times New Roman" w:hAnsi="Times New Roman" w:cs="Times New Roman"/>
          <w:sz w:val="24"/>
          <w:szCs w:val="24"/>
        </w:rPr>
        <w:t>nesprávné údaje, které ho neoprávněně zvýhodní,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>- v případě, že bez vážných důvodů odmítne žadatel u</w:t>
      </w:r>
      <w:r>
        <w:rPr>
          <w:rFonts w:ascii="Times New Roman" w:hAnsi="Times New Roman" w:cs="Times New Roman"/>
          <w:sz w:val="24"/>
          <w:szCs w:val="24"/>
        </w:rPr>
        <w:t xml:space="preserve">zavřít nájemní smlouvu na byt a </w:t>
      </w:r>
      <w:r w:rsidRPr="00183616">
        <w:rPr>
          <w:rFonts w:ascii="Times New Roman" w:hAnsi="Times New Roman" w:cs="Times New Roman"/>
          <w:sz w:val="24"/>
          <w:szCs w:val="24"/>
        </w:rPr>
        <w:t>to do 30 dnů od výzvy,</w:t>
      </w:r>
    </w:p>
    <w:p w:rsidR="00183616" w:rsidRPr="00183616" w:rsidRDefault="00183616" w:rsidP="00183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16">
        <w:rPr>
          <w:rFonts w:ascii="Times New Roman" w:hAnsi="Times New Roman" w:cs="Times New Roman"/>
          <w:sz w:val="24"/>
          <w:szCs w:val="24"/>
        </w:rPr>
        <w:t>- v případě úmrtí žadatele,</w:t>
      </w:r>
    </w:p>
    <w:p w:rsidR="00183616" w:rsidRPr="00183616" w:rsidRDefault="00183616" w:rsidP="001836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83616">
        <w:rPr>
          <w:rFonts w:ascii="Times New Roman" w:hAnsi="Times New Roman" w:cs="Times New Roman"/>
          <w:sz w:val="24"/>
          <w:szCs w:val="24"/>
        </w:rPr>
        <w:t>- v případě, že přestane být žadatel soběstačnou osobou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978" w:rsidRPr="00FE57E2" w:rsidRDefault="006C7A95" w:rsidP="00FE5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B1978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. Žádost o ubytování v</w:t>
      </w:r>
      <w:r w:rsidR="00FE57E2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 Domě seniorů Chodová Planá</w:t>
      </w:r>
      <w:r w:rsidR="00BB1978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zůstane v evidenci uchazečů maximálně jeden rok, poté bude vyřazena a v případě dalšího zájmu zájemce podá novou žádost.</w:t>
      </w:r>
    </w:p>
    <w:p w:rsidR="00183616" w:rsidRDefault="006C7A95" w:rsidP="00FE5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E57E2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přidělení bytu rozhoduje </w:t>
      </w:r>
      <w:r w:rsidR="00761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</w:t>
      </w:r>
      <w:r w:rsid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městyse</w:t>
      </w:r>
      <w:r w:rsidR="00761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1959" w:rsidRPr="00FE57E2" w:rsidRDefault="00F21959" w:rsidP="00FE5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145C" w:rsidRDefault="00183616" w:rsidP="000E41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95B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V. Podmínky pro uzavírání nájemních smluv</w:t>
      </w:r>
    </w:p>
    <w:p w:rsidR="00F4145C" w:rsidRDefault="00F4145C" w:rsidP="000E41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145C">
        <w:rPr>
          <w:rFonts w:ascii="Times New Roman" w:eastAsia="Times New Roman" w:hAnsi="Times New Roman" w:cs="Times New Roman"/>
          <w:sz w:val="24"/>
          <w:szCs w:val="24"/>
          <w:lang w:eastAsia="cs-CZ"/>
        </w:rPr>
        <w:t>1. Nájemní vztahy na uvedené byty se řídí příslušným ustanovení NOZ a těmito Pravidly.</w:t>
      </w:r>
    </w:p>
    <w:p w:rsidR="006C7A95" w:rsidRDefault="00DC4EB2" w:rsidP="006C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7A95">
        <w:rPr>
          <w:rFonts w:ascii="Times New Roman" w:hAnsi="Times New Roman" w:cs="Times New Roman"/>
          <w:sz w:val="24"/>
          <w:szCs w:val="24"/>
        </w:rPr>
        <w:t>.</w:t>
      </w:r>
      <w:r w:rsidR="006C7A95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Změní-li se zdravotní stav nájemce natolik, že již nesplňuje podmínky pro další pobyt, tzn., že bude trvale potřebovat komplexní péči druhé osoby, doporučí se ve spolupráci s rodinnými příslušníky a příslušným ošetřujícím lékařem, možnost řešení umístěním v zařízení vhodného typu (domov pro seniory</w:t>
      </w:r>
      <w:r w:rsid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péčí</w:t>
      </w:r>
      <w:r w:rsidR="006C7A95" w:rsidRPr="00FE57E2">
        <w:rPr>
          <w:rFonts w:ascii="Times New Roman" w:eastAsia="Times New Roman" w:hAnsi="Times New Roman" w:cs="Times New Roman"/>
          <w:sz w:val="24"/>
          <w:szCs w:val="24"/>
          <w:lang w:eastAsia="cs-CZ"/>
        </w:rPr>
        <w:t>, LDN…), které bude plně odpovídat potřebám nájemce a jeho zdravotnímu stavu.</w:t>
      </w:r>
    </w:p>
    <w:p w:rsidR="006C7A95" w:rsidRDefault="006C7A95" w:rsidP="006C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A95" w:rsidRPr="006C7A95" w:rsidRDefault="00DC4EB2" w:rsidP="006C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7A95">
        <w:rPr>
          <w:rFonts w:ascii="Times New Roman" w:hAnsi="Times New Roman" w:cs="Times New Roman"/>
          <w:sz w:val="24"/>
          <w:szCs w:val="24"/>
        </w:rPr>
        <w:t xml:space="preserve">. Městys </w:t>
      </w:r>
      <w:r w:rsidR="006C7A95" w:rsidRPr="006C7A95">
        <w:rPr>
          <w:rFonts w:ascii="Times New Roman" w:hAnsi="Times New Roman" w:cs="Times New Roman"/>
          <w:sz w:val="24"/>
          <w:szCs w:val="24"/>
        </w:rPr>
        <w:t xml:space="preserve">uzavře s osobou z cílové skupiny nájemní smlouvu k bytu v </w:t>
      </w:r>
      <w:r w:rsidR="00F21959">
        <w:rPr>
          <w:rFonts w:ascii="Times New Roman" w:hAnsi="Times New Roman" w:cs="Times New Roman"/>
          <w:sz w:val="24"/>
          <w:szCs w:val="24"/>
        </w:rPr>
        <w:t>D</w:t>
      </w:r>
      <w:r w:rsidR="006C7A95" w:rsidRPr="006C7A95">
        <w:rPr>
          <w:rFonts w:ascii="Times New Roman" w:hAnsi="Times New Roman" w:cs="Times New Roman"/>
          <w:sz w:val="24"/>
          <w:szCs w:val="24"/>
        </w:rPr>
        <w:t>omě</w:t>
      </w:r>
      <w:r w:rsidR="006C7A95">
        <w:rPr>
          <w:rFonts w:ascii="Times New Roman" w:hAnsi="Times New Roman" w:cs="Times New Roman"/>
          <w:sz w:val="24"/>
          <w:szCs w:val="24"/>
        </w:rPr>
        <w:t xml:space="preserve"> </w:t>
      </w:r>
      <w:r w:rsidR="006C7A95" w:rsidRPr="006C7A95">
        <w:rPr>
          <w:rFonts w:ascii="Times New Roman" w:hAnsi="Times New Roman" w:cs="Times New Roman"/>
          <w:sz w:val="24"/>
          <w:szCs w:val="24"/>
        </w:rPr>
        <w:t>seniorů na dobu 2 let. Nájemní smlouva bude obsahovat ujedná</w:t>
      </w:r>
      <w:r w:rsidR="006C7A95">
        <w:rPr>
          <w:rFonts w:ascii="Times New Roman" w:hAnsi="Times New Roman" w:cs="Times New Roman"/>
          <w:sz w:val="24"/>
          <w:szCs w:val="24"/>
        </w:rPr>
        <w:t xml:space="preserve">ní o obnovování </w:t>
      </w:r>
      <w:r w:rsidR="006C7A95" w:rsidRPr="006C7A95">
        <w:rPr>
          <w:rFonts w:ascii="Times New Roman" w:hAnsi="Times New Roman" w:cs="Times New Roman"/>
          <w:sz w:val="24"/>
          <w:szCs w:val="24"/>
        </w:rPr>
        <w:t xml:space="preserve">nájmu na dobu určitou v případě, že nájemce </w:t>
      </w:r>
      <w:r w:rsidR="006C7A95">
        <w:rPr>
          <w:rFonts w:ascii="Times New Roman" w:hAnsi="Times New Roman" w:cs="Times New Roman"/>
          <w:sz w:val="24"/>
          <w:szCs w:val="24"/>
        </w:rPr>
        <w:t xml:space="preserve">neoznámí, že nehodlá v nájemním </w:t>
      </w:r>
      <w:r w:rsidR="006C7A95" w:rsidRPr="006C7A95">
        <w:rPr>
          <w:rFonts w:ascii="Times New Roman" w:hAnsi="Times New Roman" w:cs="Times New Roman"/>
          <w:sz w:val="24"/>
          <w:szCs w:val="24"/>
        </w:rPr>
        <w:t>vztahu dále pokračovat. Nájem se prodlouží vždy o dva roky.</w:t>
      </w:r>
    </w:p>
    <w:p w:rsidR="006C7A95" w:rsidRPr="006C7A95" w:rsidRDefault="006C7A95" w:rsidP="006C7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14B" w:rsidRPr="00F21959" w:rsidRDefault="006C7A95" w:rsidP="00F21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0E414B"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Před podpisem nájemní smlouvy majitel nemovitosti vyžaduj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stanovení ručitele (nejbližší </w:t>
      </w:r>
      <w:r w:rsidR="000E414B"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>rodina), který se zaručí zaplatit veškeré pohledávky pronajím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atele v případě, že je neuhradí </w:t>
      </w:r>
      <w:r w:rsidR="000E414B"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sám, a to na základě výzvy pronajímatele. Dá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 je ručitel v případě potřeby </w:t>
      </w:r>
      <w:r w:rsidR="00DC4EB2">
        <w:rPr>
          <w:rFonts w:ascii="Times New Roman" w:eastAsia="Times New Roman" w:hAnsi="Times New Roman" w:cs="Times New Roman"/>
          <w:sz w:val="24"/>
          <w:szCs w:val="24"/>
          <w:lang w:eastAsia="cs-CZ"/>
        </w:rPr>
        <w:t>(zdravotní stav nájemce</w:t>
      </w:r>
      <w:r w:rsidR="000E414B" w:rsidRPr="006C7A95">
        <w:rPr>
          <w:rFonts w:ascii="Times New Roman" w:eastAsia="Times New Roman" w:hAnsi="Times New Roman" w:cs="Times New Roman"/>
          <w:sz w:val="24"/>
          <w:szCs w:val="24"/>
          <w:lang w:eastAsia="cs-CZ"/>
        </w:rPr>
        <w:t>) v kontaktu s pronajímatelem, popř. jím určenou osobou.</w:t>
      </w:r>
      <w:r w:rsidR="000E414B" w:rsidRPr="000E414B"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  <w:t> </w:t>
      </w:r>
    </w:p>
    <w:p w:rsidR="006C7A95" w:rsidRPr="00905655" w:rsidRDefault="006C7A9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55">
        <w:rPr>
          <w:rFonts w:ascii="Times New Roman" w:hAnsi="Times New Roman" w:cs="Times New Roman"/>
          <w:sz w:val="24"/>
          <w:szCs w:val="24"/>
        </w:rPr>
        <w:t>5. Ceny nájemného jsou stanoveny Pravidly a tvoří přílohu č. 1</w:t>
      </w:r>
      <w:r w:rsidR="0044746E">
        <w:rPr>
          <w:rFonts w:ascii="Times New Roman" w:hAnsi="Times New Roman" w:cs="Times New Roman"/>
          <w:sz w:val="24"/>
          <w:szCs w:val="24"/>
        </w:rPr>
        <w:t>, která může být aktualizována,</w:t>
      </w:r>
      <w:r w:rsidR="00905655">
        <w:rPr>
          <w:rFonts w:ascii="Times New Roman" w:hAnsi="Times New Roman" w:cs="Times New Roman"/>
          <w:sz w:val="24"/>
          <w:szCs w:val="24"/>
        </w:rPr>
        <w:t xml:space="preserve"> </w:t>
      </w:r>
      <w:r w:rsidRPr="00905655">
        <w:rPr>
          <w:rFonts w:ascii="Times New Roman" w:hAnsi="Times New Roman" w:cs="Times New Roman"/>
          <w:sz w:val="24"/>
          <w:szCs w:val="24"/>
        </w:rPr>
        <w:t>k tomuto dokumentu.</w:t>
      </w:r>
    </w:p>
    <w:p w:rsid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DC4EB2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5655" w:rsidRPr="00905655">
        <w:rPr>
          <w:rFonts w:ascii="Times New Roman" w:hAnsi="Times New Roman" w:cs="Times New Roman"/>
          <w:sz w:val="24"/>
          <w:szCs w:val="24"/>
        </w:rPr>
        <w:t>. Obec nesmí uzavřít nájemní smlouvu k podporovanému bytu:</w:t>
      </w:r>
    </w:p>
    <w:p w:rsidR="00905655" w:rsidRPr="00905655" w:rsidRDefault="00761BE4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05655" w:rsidRPr="00905655">
        <w:rPr>
          <w:rFonts w:ascii="Times New Roman" w:hAnsi="Times New Roman" w:cs="Times New Roman"/>
          <w:sz w:val="24"/>
          <w:szCs w:val="24"/>
        </w:rPr>
        <w:t>) se statutárním orgánem obce nebo jeho členem,</w:t>
      </w:r>
    </w:p>
    <w:p w:rsidR="00905655" w:rsidRPr="00905655" w:rsidRDefault="004B6EA3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05655" w:rsidRPr="00905655">
        <w:rPr>
          <w:rFonts w:ascii="Times New Roman" w:hAnsi="Times New Roman" w:cs="Times New Roman"/>
          <w:sz w:val="24"/>
          <w:szCs w:val="24"/>
        </w:rPr>
        <w:t>) s občany trvale upoutanými na lůžko,</w:t>
      </w:r>
    </w:p>
    <w:p w:rsidR="00905655" w:rsidRPr="00905655" w:rsidRDefault="004B6EA3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905655" w:rsidRPr="00905655">
        <w:rPr>
          <w:rFonts w:ascii="Times New Roman" w:hAnsi="Times New Roman" w:cs="Times New Roman"/>
          <w:sz w:val="24"/>
          <w:szCs w:val="24"/>
        </w:rPr>
        <w:t>) s alkoholiky a narkomany,</w:t>
      </w:r>
    </w:p>
    <w:p w:rsidR="00905655" w:rsidRPr="00905655" w:rsidRDefault="004B6EA3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05655" w:rsidRPr="00905655">
        <w:rPr>
          <w:rFonts w:ascii="Times New Roman" w:hAnsi="Times New Roman" w:cs="Times New Roman"/>
          <w:sz w:val="24"/>
          <w:szCs w:val="24"/>
        </w:rPr>
        <w:t>) s občany postiženými psychózami a jinými p</w:t>
      </w:r>
      <w:r w:rsidR="00F21959">
        <w:rPr>
          <w:rFonts w:ascii="Times New Roman" w:hAnsi="Times New Roman" w:cs="Times New Roman"/>
          <w:sz w:val="24"/>
          <w:szCs w:val="24"/>
        </w:rPr>
        <w:t xml:space="preserve">sychickými poruchami dle platné </w:t>
      </w:r>
      <w:r w:rsidR="00905655" w:rsidRPr="00905655">
        <w:rPr>
          <w:rFonts w:ascii="Times New Roman" w:hAnsi="Times New Roman" w:cs="Times New Roman"/>
          <w:sz w:val="24"/>
          <w:szCs w:val="24"/>
        </w:rPr>
        <w:t>klasifikace WHO,</w:t>
      </w:r>
    </w:p>
    <w:p w:rsidR="00905655" w:rsidRPr="00905655" w:rsidRDefault="004B6EA3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05655" w:rsidRPr="00905655">
        <w:rPr>
          <w:rFonts w:ascii="Times New Roman" w:hAnsi="Times New Roman" w:cs="Times New Roman"/>
          <w:sz w:val="24"/>
          <w:szCs w:val="24"/>
        </w:rPr>
        <w:t>) s občany trpícími přenosnými chorobami dle platné</w:t>
      </w:r>
      <w:r w:rsidR="00905655">
        <w:rPr>
          <w:rFonts w:ascii="Times New Roman" w:hAnsi="Times New Roman" w:cs="Times New Roman"/>
          <w:sz w:val="24"/>
          <w:szCs w:val="24"/>
        </w:rPr>
        <w:t xml:space="preserve"> klasifikace WHO,</w:t>
      </w:r>
    </w:p>
    <w:p w:rsidR="00905655" w:rsidRPr="00905655" w:rsidRDefault="004B6EA3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05655" w:rsidRPr="00905655">
        <w:rPr>
          <w:rFonts w:ascii="Times New Roman" w:hAnsi="Times New Roman" w:cs="Times New Roman"/>
          <w:sz w:val="24"/>
          <w:szCs w:val="24"/>
        </w:rPr>
        <w:t>) s občany, kteří nejsou schopni se přizpůsobit podmínkách společného bydlení.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DC4EB2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5655">
        <w:rPr>
          <w:rFonts w:ascii="Times New Roman" w:hAnsi="Times New Roman" w:cs="Times New Roman"/>
          <w:sz w:val="24"/>
          <w:szCs w:val="24"/>
        </w:rPr>
        <w:t>. N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áklady na plnění spojená s užíváním sdílených prostor v </w:t>
      </w:r>
      <w:r w:rsidR="00905655">
        <w:rPr>
          <w:rFonts w:ascii="Times New Roman" w:hAnsi="Times New Roman" w:cs="Times New Roman"/>
          <w:sz w:val="24"/>
          <w:szCs w:val="24"/>
        </w:rPr>
        <w:t>D</w:t>
      </w:r>
      <w:r w:rsidR="00905655" w:rsidRPr="00905655">
        <w:rPr>
          <w:rFonts w:ascii="Times New Roman" w:hAnsi="Times New Roman" w:cs="Times New Roman"/>
          <w:sz w:val="24"/>
          <w:szCs w:val="24"/>
        </w:rPr>
        <w:t>om</w:t>
      </w:r>
      <w:r w:rsidR="00905655">
        <w:rPr>
          <w:rFonts w:ascii="Times New Roman" w:hAnsi="Times New Roman" w:cs="Times New Roman"/>
          <w:sz w:val="24"/>
          <w:szCs w:val="24"/>
        </w:rPr>
        <w:t xml:space="preserve">ě seniorů se rozúčtují podle 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počtu osob žijících v </w:t>
      </w:r>
      <w:r w:rsidR="00F21959">
        <w:rPr>
          <w:rFonts w:ascii="Times New Roman" w:hAnsi="Times New Roman" w:cs="Times New Roman"/>
          <w:sz w:val="24"/>
          <w:szCs w:val="24"/>
        </w:rPr>
        <w:t>DS</w:t>
      </w:r>
      <w:r w:rsidR="00905655">
        <w:rPr>
          <w:rFonts w:ascii="Times New Roman" w:hAnsi="Times New Roman" w:cs="Times New Roman"/>
          <w:sz w:val="24"/>
          <w:szCs w:val="24"/>
        </w:rPr>
        <w:t xml:space="preserve"> v příslušném </w:t>
      </w:r>
      <w:r w:rsidR="00905655" w:rsidRPr="00905655">
        <w:rPr>
          <w:rFonts w:ascii="Times New Roman" w:hAnsi="Times New Roman" w:cs="Times New Roman"/>
          <w:sz w:val="24"/>
          <w:szCs w:val="24"/>
        </w:rPr>
        <w:t>období.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DC4EB2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5655">
        <w:rPr>
          <w:rFonts w:ascii="Times New Roman" w:hAnsi="Times New Roman" w:cs="Times New Roman"/>
          <w:sz w:val="24"/>
          <w:szCs w:val="24"/>
        </w:rPr>
        <w:t xml:space="preserve">. </w:t>
      </w:r>
      <w:r w:rsidR="00905655" w:rsidRPr="00905655">
        <w:rPr>
          <w:rFonts w:ascii="Times New Roman" w:hAnsi="Times New Roman" w:cs="Times New Roman"/>
          <w:sz w:val="24"/>
          <w:szCs w:val="24"/>
        </w:rPr>
        <w:t>V případě ukončení stávající nájemní smlouvy mus</w:t>
      </w:r>
      <w:r w:rsidR="00905655">
        <w:rPr>
          <w:rFonts w:ascii="Times New Roman" w:hAnsi="Times New Roman" w:cs="Times New Roman"/>
          <w:sz w:val="24"/>
          <w:szCs w:val="24"/>
        </w:rPr>
        <w:t xml:space="preserve">í být nejpozději do 3 měsíců od </w:t>
      </w:r>
      <w:r w:rsidR="00905655" w:rsidRPr="00905655">
        <w:rPr>
          <w:rFonts w:ascii="Times New Roman" w:hAnsi="Times New Roman" w:cs="Times New Roman"/>
          <w:sz w:val="24"/>
          <w:szCs w:val="24"/>
        </w:rPr>
        <w:t>vyklizení bytu uzavřena nová nájemní smlouva s osobou z cílové skupiny.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DC4EB2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5655">
        <w:rPr>
          <w:rFonts w:ascii="Times New Roman" w:hAnsi="Times New Roman" w:cs="Times New Roman"/>
          <w:sz w:val="24"/>
          <w:szCs w:val="24"/>
        </w:rPr>
        <w:t xml:space="preserve">. </w:t>
      </w:r>
      <w:r w:rsidR="00905655" w:rsidRPr="00905655">
        <w:rPr>
          <w:rFonts w:ascii="Times New Roman" w:hAnsi="Times New Roman" w:cs="Times New Roman"/>
          <w:sz w:val="24"/>
          <w:szCs w:val="24"/>
        </w:rPr>
        <w:t>Pokud jsou uspokojeni všichni žadatelé z cílo</w:t>
      </w:r>
      <w:r w:rsidR="00905655">
        <w:rPr>
          <w:rFonts w:ascii="Times New Roman" w:hAnsi="Times New Roman" w:cs="Times New Roman"/>
          <w:sz w:val="24"/>
          <w:szCs w:val="24"/>
        </w:rPr>
        <w:t xml:space="preserve">vé skupiny, lze nájemní smlouvu 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k podporovanému bytu uzavřít i s osobou, která </w:t>
      </w:r>
      <w:r w:rsidR="00905655">
        <w:rPr>
          <w:rFonts w:ascii="Times New Roman" w:hAnsi="Times New Roman" w:cs="Times New Roman"/>
          <w:sz w:val="24"/>
          <w:szCs w:val="24"/>
        </w:rPr>
        <w:t xml:space="preserve">nepatří do cílové skupiny anebo nesplňuje </w:t>
      </w:r>
      <w:r w:rsidR="00905655" w:rsidRPr="00905655">
        <w:rPr>
          <w:rFonts w:ascii="Times New Roman" w:hAnsi="Times New Roman" w:cs="Times New Roman"/>
          <w:sz w:val="24"/>
          <w:szCs w:val="24"/>
        </w:rPr>
        <w:t>podmínky pro uzavření nájemní smlou</w:t>
      </w:r>
      <w:r w:rsidR="00905655">
        <w:rPr>
          <w:rFonts w:ascii="Times New Roman" w:hAnsi="Times New Roman" w:cs="Times New Roman"/>
          <w:sz w:val="24"/>
          <w:szCs w:val="24"/>
        </w:rPr>
        <w:t xml:space="preserve">vy dle podmínek dotace. Smlouva </w:t>
      </w:r>
      <w:r w:rsidR="00905655" w:rsidRPr="00905655">
        <w:rPr>
          <w:rFonts w:ascii="Times New Roman" w:hAnsi="Times New Roman" w:cs="Times New Roman"/>
          <w:sz w:val="24"/>
          <w:szCs w:val="24"/>
        </w:rPr>
        <w:t>může být uzavřena pouze na jeden rok.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4E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5655">
        <w:rPr>
          <w:rFonts w:ascii="Times New Roman" w:hAnsi="Times New Roman" w:cs="Times New Roman"/>
          <w:sz w:val="24"/>
          <w:szCs w:val="24"/>
        </w:rPr>
        <w:t xml:space="preserve">Nájemní smlouvu je povinen žadatel uzavřít do 30 dnů ode dne výzvy </w:t>
      </w:r>
      <w:r w:rsidR="00AC4183">
        <w:rPr>
          <w:rFonts w:ascii="Times New Roman" w:hAnsi="Times New Roman" w:cs="Times New Roman"/>
          <w:sz w:val="24"/>
          <w:szCs w:val="24"/>
        </w:rPr>
        <w:t>městyse</w:t>
      </w:r>
      <w:r w:rsidRPr="00905655">
        <w:rPr>
          <w:rFonts w:ascii="Times New Roman" w:hAnsi="Times New Roman" w:cs="Times New Roman"/>
          <w:sz w:val="24"/>
          <w:szCs w:val="24"/>
        </w:rPr>
        <w:t>. Po uplynutí této lhůty možnost uzavření smlo</w:t>
      </w:r>
      <w:r>
        <w:rPr>
          <w:rFonts w:ascii="Times New Roman" w:hAnsi="Times New Roman" w:cs="Times New Roman"/>
          <w:sz w:val="24"/>
          <w:szCs w:val="24"/>
        </w:rPr>
        <w:t xml:space="preserve">uvy zaniká a má se </w:t>
      </w:r>
      <w:r w:rsidRPr="00905655">
        <w:rPr>
          <w:rFonts w:ascii="Times New Roman" w:hAnsi="Times New Roman" w:cs="Times New Roman"/>
          <w:sz w:val="24"/>
          <w:szCs w:val="24"/>
        </w:rPr>
        <w:t>za to, že o uzavření smlouvy není zájem.</w:t>
      </w:r>
    </w:p>
    <w:p w:rsidR="00905655" w:rsidRDefault="00905655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EB2" w:rsidRPr="00905655" w:rsidRDefault="00DC4EB2" w:rsidP="0090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6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V. Omezení </w:t>
      </w:r>
      <w:r w:rsidR="00802549" w:rsidRPr="00DC4E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skončení </w:t>
      </w:r>
      <w:r w:rsidRPr="00905655">
        <w:rPr>
          <w:rFonts w:ascii="Times New Roman" w:hAnsi="Times New Roman" w:cs="Times New Roman"/>
          <w:b/>
          <w:bCs/>
          <w:sz w:val="24"/>
          <w:szCs w:val="24"/>
          <w:u w:val="single"/>
        </w:rPr>
        <w:t>nájemních práv</w:t>
      </w:r>
    </w:p>
    <w:p w:rsidR="00EE3ABB" w:rsidRDefault="00EE3ABB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BB" w:rsidRPr="00DC4EB2" w:rsidRDefault="00EE3ABB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B2">
        <w:rPr>
          <w:rFonts w:ascii="Times New Roman" w:hAnsi="Times New Roman" w:cs="Times New Roman"/>
          <w:sz w:val="24"/>
          <w:szCs w:val="24"/>
        </w:rPr>
        <w:t xml:space="preserve">1. </w:t>
      </w:r>
      <w:r w:rsidR="00802549" w:rsidRPr="00DC4EB2">
        <w:rPr>
          <w:rFonts w:ascii="Times New Roman" w:hAnsi="Times New Roman" w:cs="Times New Roman"/>
          <w:sz w:val="24"/>
          <w:szCs w:val="24"/>
        </w:rPr>
        <w:t>Nájemce je povinen hlásit pronajímateli bez zbytečného odkladu jména a příjmení osob, které s ním byt užívají.</w:t>
      </w:r>
    </w:p>
    <w:p w:rsidR="00356B1D" w:rsidRPr="00905655" w:rsidRDefault="00356B1D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Pr="00905655" w:rsidRDefault="00356B1D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5655" w:rsidRPr="00905655">
        <w:rPr>
          <w:rFonts w:ascii="Times New Roman" w:hAnsi="Times New Roman" w:cs="Times New Roman"/>
          <w:sz w:val="24"/>
          <w:szCs w:val="24"/>
        </w:rPr>
        <w:t>Pronajímatel může vypovědět nájem na dobu určit</w:t>
      </w:r>
      <w:r>
        <w:rPr>
          <w:rFonts w:ascii="Times New Roman" w:hAnsi="Times New Roman" w:cs="Times New Roman"/>
          <w:sz w:val="24"/>
          <w:szCs w:val="24"/>
        </w:rPr>
        <w:t xml:space="preserve">ou v tříměsíční výpovědní době, </w:t>
      </w:r>
      <w:r w:rsidR="00905655" w:rsidRPr="00905655">
        <w:rPr>
          <w:rFonts w:ascii="Times New Roman" w:hAnsi="Times New Roman" w:cs="Times New Roman"/>
          <w:sz w:val="24"/>
          <w:szCs w:val="24"/>
        </w:rPr>
        <w:t>pokud: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55">
        <w:rPr>
          <w:rFonts w:ascii="Times New Roman" w:hAnsi="Times New Roman" w:cs="Times New Roman"/>
          <w:sz w:val="24"/>
          <w:szCs w:val="24"/>
        </w:rPr>
        <w:t>- poruší nájemce hrubě svou povinnost vyplývající z nájmu,</w:t>
      </w:r>
    </w:p>
    <w:p w:rsidR="00905655" w:rsidRP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55">
        <w:rPr>
          <w:rFonts w:ascii="Times New Roman" w:hAnsi="Times New Roman" w:cs="Times New Roman"/>
          <w:sz w:val="24"/>
          <w:szCs w:val="24"/>
        </w:rPr>
        <w:t>- je-li nájemce odsouzen pro úmyslný trestný čin spáchan</w:t>
      </w:r>
      <w:r w:rsidR="00356B1D">
        <w:rPr>
          <w:rFonts w:ascii="Times New Roman" w:hAnsi="Times New Roman" w:cs="Times New Roman"/>
          <w:sz w:val="24"/>
          <w:szCs w:val="24"/>
        </w:rPr>
        <w:t xml:space="preserve">ý na pronajímateli nebo </w:t>
      </w:r>
      <w:r w:rsidRPr="00905655">
        <w:rPr>
          <w:rFonts w:ascii="Times New Roman" w:hAnsi="Times New Roman" w:cs="Times New Roman"/>
          <w:sz w:val="24"/>
          <w:szCs w:val="24"/>
        </w:rPr>
        <w:t xml:space="preserve">členu jeho domácnosti nebo na osobě, která bydlí v </w:t>
      </w:r>
      <w:r w:rsidR="00356B1D">
        <w:rPr>
          <w:rFonts w:ascii="Times New Roman" w:hAnsi="Times New Roman" w:cs="Times New Roman"/>
          <w:sz w:val="24"/>
          <w:szCs w:val="24"/>
        </w:rPr>
        <w:t xml:space="preserve">domě, kde je nájemcův byt, nebo </w:t>
      </w:r>
      <w:r w:rsidRPr="00905655">
        <w:rPr>
          <w:rFonts w:ascii="Times New Roman" w:hAnsi="Times New Roman" w:cs="Times New Roman"/>
          <w:sz w:val="24"/>
          <w:szCs w:val="24"/>
        </w:rPr>
        <w:t>proti cizímu majetku, který se v tomto domě nachází,</w:t>
      </w:r>
    </w:p>
    <w:p w:rsidR="00905655" w:rsidRDefault="00905655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655">
        <w:rPr>
          <w:rFonts w:ascii="Times New Roman" w:hAnsi="Times New Roman" w:cs="Times New Roman"/>
          <w:sz w:val="24"/>
          <w:szCs w:val="24"/>
        </w:rPr>
        <w:t>- má-li být vyklizen, protože je z důvodů veřejn</w:t>
      </w:r>
      <w:r w:rsidR="00356B1D">
        <w:rPr>
          <w:rFonts w:ascii="Times New Roman" w:hAnsi="Times New Roman" w:cs="Times New Roman"/>
          <w:sz w:val="24"/>
          <w:szCs w:val="24"/>
        </w:rPr>
        <w:t xml:space="preserve">ého zájmu potřebné s bytem nebo </w:t>
      </w:r>
      <w:r w:rsidRPr="00905655">
        <w:rPr>
          <w:rFonts w:ascii="Times New Roman" w:hAnsi="Times New Roman" w:cs="Times New Roman"/>
          <w:sz w:val="24"/>
          <w:szCs w:val="24"/>
        </w:rPr>
        <w:t>domem, ve kterém se byt nachází, naložit jinak, že</w:t>
      </w:r>
      <w:r w:rsidR="00356B1D">
        <w:rPr>
          <w:rFonts w:ascii="Times New Roman" w:hAnsi="Times New Roman" w:cs="Times New Roman"/>
          <w:sz w:val="24"/>
          <w:szCs w:val="24"/>
        </w:rPr>
        <w:t xml:space="preserve"> byt nebude možné vůbec užívat, </w:t>
      </w:r>
      <w:r w:rsidRPr="00905655">
        <w:rPr>
          <w:rFonts w:ascii="Times New Roman" w:hAnsi="Times New Roman" w:cs="Times New Roman"/>
          <w:sz w:val="24"/>
          <w:szCs w:val="24"/>
        </w:rPr>
        <w:t>nebo je-li tu jiný obdobně závažný důvod pro vypovězení nájmu.</w:t>
      </w:r>
    </w:p>
    <w:p w:rsidR="00AC4183" w:rsidRPr="00905655" w:rsidRDefault="00AC4183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55" w:rsidRDefault="00AC4183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 Poruší-li nájemce svou povinnost zvlášť hrubým </w:t>
      </w:r>
      <w:r w:rsidR="00356B1D">
        <w:rPr>
          <w:rFonts w:ascii="Times New Roman" w:hAnsi="Times New Roman" w:cs="Times New Roman"/>
          <w:sz w:val="24"/>
          <w:szCs w:val="24"/>
        </w:rPr>
        <w:t xml:space="preserve">způsobem, má pronajímatel právo </w:t>
      </w:r>
      <w:r w:rsidR="00802549">
        <w:rPr>
          <w:rFonts w:ascii="Times New Roman" w:hAnsi="Times New Roman" w:cs="Times New Roman"/>
          <w:sz w:val="24"/>
          <w:szCs w:val="24"/>
        </w:rPr>
        <w:t>vypovědět nájem bez výpovědní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 doby a požadovat</w:t>
      </w:r>
      <w:r w:rsidR="00356B1D">
        <w:rPr>
          <w:rFonts w:ascii="Times New Roman" w:hAnsi="Times New Roman" w:cs="Times New Roman"/>
          <w:sz w:val="24"/>
          <w:szCs w:val="24"/>
        </w:rPr>
        <w:t xml:space="preserve">, aby mu nájemce bez zbytečného odkladu byt </w:t>
      </w:r>
      <w:r w:rsidR="00905655" w:rsidRPr="00905655">
        <w:rPr>
          <w:rFonts w:ascii="Times New Roman" w:hAnsi="Times New Roman" w:cs="Times New Roman"/>
          <w:sz w:val="24"/>
          <w:szCs w:val="24"/>
        </w:rPr>
        <w:t>odevzdal, nejpozději však do je</w:t>
      </w:r>
      <w:r w:rsidR="00356B1D">
        <w:rPr>
          <w:rFonts w:ascii="Times New Roman" w:hAnsi="Times New Roman" w:cs="Times New Roman"/>
          <w:sz w:val="24"/>
          <w:szCs w:val="24"/>
        </w:rPr>
        <w:t xml:space="preserve">dnoho měsíce od skončení nájmu. Nájemce porušuje svou </w:t>
      </w:r>
      <w:r w:rsidR="00905655" w:rsidRPr="00905655">
        <w:rPr>
          <w:rFonts w:ascii="Times New Roman" w:hAnsi="Times New Roman" w:cs="Times New Roman"/>
          <w:sz w:val="24"/>
          <w:szCs w:val="24"/>
        </w:rPr>
        <w:t xml:space="preserve">povinnost zvlášť závažným </w:t>
      </w:r>
      <w:r w:rsidR="00356B1D">
        <w:rPr>
          <w:rFonts w:ascii="Times New Roman" w:hAnsi="Times New Roman" w:cs="Times New Roman"/>
          <w:sz w:val="24"/>
          <w:szCs w:val="24"/>
        </w:rPr>
        <w:t xml:space="preserve">způsobem, zejména nezaplatil-li nájemné a náklady za služby za </w:t>
      </w:r>
      <w:r w:rsidR="00905655" w:rsidRPr="00905655">
        <w:rPr>
          <w:rFonts w:ascii="Times New Roman" w:hAnsi="Times New Roman" w:cs="Times New Roman"/>
          <w:sz w:val="24"/>
          <w:szCs w:val="24"/>
        </w:rPr>
        <w:t>dobu alespoň tří měsíců, poškozuje byt</w:t>
      </w:r>
      <w:r w:rsidR="00356B1D">
        <w:rPr>
          <w:rFonts w:ascii="Times New Roman" w:hAnsi="Times New Roman" w:cs="Times New Roman"/>
          <w:sz w:val="24"/>
          <w:szCs w:val="24"/>
        </w:rPr>
        <w:t xml:space="preserve"> nebo dům </w:t>
      </w:r>
      <w:r w:rsidR="00905655" w:rsidRPr="00905655">
        <w:rPr>
          <w:rFonts w:ascii="Times New Roman" w:hAnsi="Times New Roman" w:cs="Times New Roman"/>
          <w:sz w:val="24"/>
          <w:szCs w:val="24"/>
        </w:rPr>
        <w:t>závažným nebo nenapravitelným způsobem, způsob</w:t>
      </w:r>
      <w:r w:rsidR="00356B1D">
        <w:rPr>
          <w:rFonts w:ascii="Times New Roman" w:hAnsi="Times New Roman" w:cs="Times New Roman"/>
          <w:sz w:val="24"/>
          <w:szCs w:val="24"/>
        </w:rPr>
        <w:t xml:space="preserve">uje-li jinak závažné škody nebo </w:t>
      </w:r>
      <w:r w:rsidR="00905655" w:rsidRPr="00905655">
        <w:rPr>
          <w:rFonts w:ascii="Times New Roman" w:hAnsi="Times New Roman" w:cs="Times New Roman"/>
          <w:sz w:val="24"/>
          <w:szCs w:val="24"/>
        </w:rPr>
        <w:t>obtíže pronajímateli nebo osobám, které v domě bydl</w:t>
      </w:r>
      <w:r w:rsidR="00356B1D">
        <w:rPr>
          <w:rFonts w:ascii="Times New Roman" w:hAnsi="Times New Roman" w:cs="Times New Roman"/>
          <w:sz w:val="24"/>
          <w:szCs w:val="24"/>
        </w:rPr>
        <w:t xml:space="preserve">í nebo užívá-li neoprávněně byt </w:t>
      </w:r>
      <w:r w:rsidR="00905655" w:rsidRPr="00905655">
        <w:rPr>
          <w:rFonts w:ascii="Times New Roman" w:hAnsi="Times New Roman" w:cs="Times New Roman"/>
          <w:sz w:val="24"/>
          <w:szCs w:val="24"/>
        </w:rPr>
        <w:t>jiným způsobem nebo k jinému účelu, než bylo ujednáno.</w:t>
      </w:r>
    </w:p>
    <w:p w:rsidR="00802549" w:rsidRDefault="00802549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549" w:rsidRPr="00DC4EB2" w:rsidRDefault="00802549" w:rsidP="0090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B2">
        <w:rPr>
          <w:rFonts w:ascii="Times New Roman" w:hAnsi="Times New Roman" w:cs="Times New Roman"/>
          <w:sz w:val="24"/>
          <w:szCs w:val="24"/>
        </w:rPr>
        <w:t>5. V případě smrti nájemce je osoba, která s </w:t>
      </w:r>
      <w:r w:rsidR="00012815" w:rsidRPr="00DC4EB2">
        <w:rPr>
          <w:rFonts w:ascii="Times New Roman" w:hAnsi="Times New Roman" w:cs="Times New Roman"/>
          <w:sz w:val="24"/>
          <w:szCs w:val="24"/>
        </w:rPr>
        <w:t>nájemcem</w:t>
      </w:r>
      <w:r w:rsidRPr="00DC4EB2">
        <w:rPr>
          <w:rFonts w:ascii="Times New Roman" w:hAnsi="Times New Roman" w:cs="Times New Roman"/>
          <w:sz w:val="24"/>
          <w:szCs w:val="24"/>
        </w:rPr>
        <w:t xml:space="preserve"> </w:t>
      </w:r>
      <w:r w:rsidR="00012815" w:rsidRPr="00DC4EB2">
        <w:rPr>
          <w:rFonts w:ascii="Times New Roman" w:hAnsi="Times New Roman" w:cs="Times New Roman"/>
          <w:sz w:val="24"/>
          <w:szCs w:val="24"/>
        </w:rPr>
        <w:t>byt užívala</w:t>
      </w:r>
      <w:r w:rsidRPr="00DC4EB2">
        <w:rPr>
          <w:rFonts w:ascii="Times New Roman" w:hAnsi="Times New Roman" w:cs="Times New Roman"/>
          <w:sz w:val="24"/>
          <w:szCs w:val="24"/>
        </w:rPr>
        <w:t xml:space="preserve"> a která není nájemcem, povinna byt vyklidit ve lhůtě </w:t>
      </w:r>
      <w:r w:rsidR="00DE7539" w:rsidRPr="00DC4EB2">
        <w:rPr>
          <w:rFonts w:ascii="Times New Roman" w:hAnsi="Times New Roman" w:cs="Times New Roman"/>
          <w:sz w:val="24"/>
          <w:szCs w:val="24"/>
        </w:rPr>
        <w:t>tří měsíců ode dne smrti nájemce.</w:t>
      </w:r>
      <w:r w:rsidRPr="00DC4EB2">
        <w:rPr>
          <w:rFonts w:ascii="Times New Roman" w:hAnsi="Times New Roman" w:cs="Times New Roman"/>
          <w:sz w:val="24"/>
          <w:szCs w:val="24"/>
        </w:rPr>
        <w:t xml:space="preserve"> Současně je tato osoba povinna </w:t>
      </w:r>
      <w:r w:rsidR="00012815" w:rsidRPr="00DC4EB2">
        <w:rPr>
          <w:rFonts w:ascii="Times New Roman" w:hAnsi="Times New Roman" w:cs="Times New Roman"/>
          <w:sz w:val="24"/>
          <w:szCs w:val="24"/>
        </w:rPr>
        <w:t>pronajímateli</w:t>
      </w:r>
      <w:r w:rsidRPr="00DC4EB2">
        <w:rPr>
          <w:rFonts w:ascii="Times New Roman" w:hAnsi="Times New Roman" w:cs="Times New Roman"/>
          <w:sz w:val="24"/>
          <w:szCs w:val="24"/>
        </w:rPr>
        <w:t xml:space="preserve"> </w:t>
      </w:r>
      <w:r w:rsidR="00012815" w:rsidRPr="00DC4EB2">
        <w:rPr>
          <w:rFonts w:ascii="Times New Roman" w:hAnsi="Times New Roman" w:cs="Times New Roman"/>
          <w:sz w:val="24"/>
          <w:szCs w:val="24"/>
        </w:rPr>
        <w:t>nahradit výši ujednaného nájemného včetně spotřebovaných služeb do dne předání bytu pronajímateli.</w:t>
      </w:r>
    </w:p>
    <w:p w:rsidR="000E414B" w:rsidRDefault="000E414B" w:rsidP="000E414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</w:pPr>
      <w:r w:rsidRPr="000E414B"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  <w:t> </w:t>
      </w:r>
    </w:p>
    <w:p w:rsidR="00DC4EB2" w:rsidRDefault="00DC4EB2" w:rsidP="000E414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</w:pPr>
    </w:p>
    <w:p w:rsidR="00DC4EB2" w:rsidRPr="000E414B" w:rsidRDefault="00DC4EB2" w:rsidP="000E414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44444"/>
          <w:sz w:val="21"/>
          <w:szCs w:val="21"/>
          <w:lang w:eastAsia="cs-CZ"/>
        </w:rPr>
      </w:pPr>
    </w:p>
    <w:p w:rsidR="000E414B" w:rsidRPr="00356B1D" w:rsidRDefault="000E414B" w:rsidP="00356B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5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V. Závěrečné ustanovení</w:t>
      </w:r>
    </w:p>
    <w:p w:rsidR="00356B1D" w:rsidRDefault="000E414B" w:rsidP="00356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356B1D" w:rsidRPr="00356B1D">
        <w:rPr>
          <w:rFonts w:ascii="Times New Roman" w:hAnsi="Times New Roman" w:cs="Times New Roman"/>
          <w:sz w:val="24"/>
          <w:szCs w:val="24"/>
        </w:rPr>
        <w:t xml:space="preserve">Nájemci </w:t>
      </w:r>
      <w:r w:rsidR="00356B1D">
        <w:rPr>
          <w:rFonts w:ascii="Times New Roman" w:hAnsi="Times New Roman" w:cs="Times New Roman"/>
          <w:sz w:val="24"/>
          <w:szCs w:val="24"/>
        </w:rPr>
        <w:t>D</w:t>
      </w:r>
      <w:r w:rsidR="00356B1D" w:rsidRPr="00356B1D">
        <w:rPr>
          <w:rFonts w:ascii="Times New Roman" w:hAnsi="Times New Roman" w:cs="Times New Roman"/>
          <w:sz w:val="24"/>
          <w:szCs w:val="24"/>
        </w:rPr>
        <w:t>omu pro seniory se řídí Domovním řádem, který je nedílnou</w:t>
      </w:r>
      <w:r w:rsidR="00356B1D">
        <w:rPr>
          <w:rFonts w:ascii="Times New Roman" w:hAnsi="Times New Roman" w:cs="Times New Roman"/>
          <w:sz w:val="24"/>
          <w:szCs w:val="24"/>
        </w:rPr>
        <w:t xml:space="preserve"> s</w:t>
      </w:r>
      <w:r w:rsidR="00356B1D" w:rsidRPr="00356B1D">
        <w:rPr>
          <w:rFonts w:ascii="Times New Roman" w:hAnsi="Times New Roman" w:cs="Times New Roman"/>
          <w:sz w:val="24"/>
          <w:szCs w:val="24"/>
        </w:rPr>
        <w:t>oučástí nájemní smlouvy, platnými právními předpisy a těmito Pravidly.</w:t>
      </w:r>
    </w:p>
    <w:p w:rsidR="00356B1D" w:rsidRPr="00356B1D" w:rsidRDefault="00356B1D" w:rsidP="00356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B1D" w:rsidRPr="00DC4EB2" w:rsidRDefault="00356B1D" w:rsidP="00356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B1D">
        <w:rPr>
          <w:rFonts w:ascii="Times New Roman" w:hAnsi="Times New Roman" w:cs="Times New Roman"/>
          <w:sz w:val="24"/>
          <w:szCs w:val="24"/>
        </w:rPr>
        <w:t>2. Tato Pravidla byla schválena Zastupitel</w:t>
      </w:r>
      <w:r>
        <w:rPr>
          <w:rFonts w:ascii="Times New Roman" w:hAnsi="Times New Roman" w:cs="Times New Roman"/>
          <w:sz w:val="24"/>
          <w:szCs w:val="24"/>
        </w:rPr>
        <w:t xml:space="preserve">stvem </w:t>
      </w:r>
      <w:r w:rsidR="00AC4183">
        <w:rPr>
          <w:rFonts w:ascii="Times New Roman" w:hAnsi="Times New Roman" w:cs="Times New Roman"/>
          <w:sz w:val="24"/>
          <w:szCs w:val="24"/>
        </w:rPr>
        <w:t xml:space="preserve">městyse Chodová Planá </w:t>
      </w:r>
      <w:r w:rsidR="00B66ED0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DC4EB2" w:rsidRPr="00DC4EB2">
        <w:rPr>
          <w:rFonts w:ascii="Times New Roman" w:hAnsi="Times New Roman" w:cs="Times New Roman"/>
          <w:sz w:val="24"/>
          <w:szCs w:val="24"/>
        </w:rPr>
        <w:t>17.03. 2021</w:t>
      </w:r>
      <w:proofErr w:type="gramEnd"/>
      <w:r w:rsidR="00DC4EB2" w:rsidRPr="00DC4EB2">
        <w:rPr>
          <w:rFonts w:ascii="Times New Roman" w:hAnsi="Times New Roman" w:cs="Times New Roman"/>
          <w:sz w:val="24"/>
          <w:szCs w:val="24"/>
        </w:rPr>
        <w:t xml:space="preserve"> </w:t>
      </w:r>
      <w:r w:rsidRPr="00DC4EB2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DC4EB2" w:rsidRPr="00DC4EB2">
        <w:rPr>
          <w:rFonts w:ascii="Times New Roman" w:hAnsi="Times New Roman" w:cs="Times New Roman"/>
          <w:sz w:val="24"/>
          <w:szCs w:val="24"/>
        </w:rPr>
        <w:t>79</w:t>
      </w:r>
      <w:r w:rsidR="00B66ED0" w:rsidRPr="00DC4EB2">
        <w:rPr>
          <w:rFonts w:ascii="Times New Roman" w:hAnsi="Times New Roman" w:cs="Times New Roman"/>
          <w:sz w:val="24"/>
          <w:szCs w:val="24"/>
        </w:rPr>
        <w:t>.</w:t>
      </w:r>
      <w:r w:rsidR="00DC4EB2" w:rsidRPr="00DC4EB2">
        <w:rPr>
          <w:rFonts w:ascii="Times New Roman" w:hAnsi="Times New Roman" w:cs="Times New Roman"/>
          <w:sz w:val="24"/>
          <w:szCs w:val="24"/>
        </w:rPr>
        <w:t>11.</w:t>
      </w:r>
    </w:p>
    <w:p w:rsidR="00356B1D" w:rsidRPr="00DC4EB2" w:rsidRDefault="00356B1D" w:rsidP="00356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14B" w:rsidRPr="00356B1D" w:rsidRDefault="000E414B" w:rsidP="00356B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>3. P</w:t>
      </w:r>
      <w:r w:rsid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>ravidla</w:t>
      </w:r>
      <w:r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nabývají účinnosti </w:t>
      </w:r>
      <w:r w:rsidR="00DC4E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patnáctým </w:t>
      </w:r>
      <w:r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</w:t>
      </w:r>
      <w:r w:rsidR="00F83F3C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 vyhlášení.</w:t>
      </w:r>
      <w:r w:rsidRPr="00356B1D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0E414B" w:rsidRDefault="000E414B" w:rsidP="00356B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56B1D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0E414B" w:rsidRPr="00356B1D" w:rsidRDefault="00841ADC" w:rsidP="00356B1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v.r.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="00356B1D"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Luboš </w:t>
      </w:r>
      <w:proofErr w:type="spellStart"/>
      <w:r w:rsidR="00356B1D"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>Hlačík</w:t>
      </w:r>
      <w:proofErr w:type="spellEnd"/>
      <w:r w:rsidR="000E414B"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starosta </w:t>
      </w:r>
      <w:r w:rsidR="00356B1D" w:rsidRPr="00356B1D"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městyse</w:t>
      </w:r>
    </w:p>
    <w:p w:rsidR="001F1346" w:rsidRDefault="001F1346"/>
    <w:p w:rsidR="00AC4183" w:rsidRDefault="00AC4183"/>
    <w:p w:rsidR="00AC4183" w:rsidRDefault="00AC4183"/>
    <w:p w:rsidR="00AC4183" w:rsidRDefault="00AC4183"/>
    <w:p w:rsidR="00AC4183" w:rsidRDefault="00AC4183"/>
    <w:p w:rsidR="00AC4183" w:rsidRDefault="00AC4183"/>
    <w:p w:rsidR="00AC4183" w:rsidRDefault="00AC4183"/>
    <w:p w:rsidR="00761BE4" w:rsidRDefault="00761BE4"/>
    <w:p w:rsidR="00F83F3C" w:rsidRDefault="00F83F3C"/>
    <w:p w:rsidR="00F83F3C" w:rsidRPr="00F83F3C" w:rsidRDefault="00F83F3C">
      <w:pPr>
        <w:rPr>
          <w:rFonts w:ascii="Times New Roman" w:hAnsi="Times New Roman" w:cs="Times New Roman"/>
          <w:sz w:val="24"/>
          <w:szCs w:val="24"/>
        </w:rPr>
      </w:pPr>
      <w:r w:rsidRPr="00F83F3C">
        <w:rPr>
          <w:rFonts w:ascii="Times New Roman" w:hAnsi="Times New Roman" w:cs="Times New Roman"/>
          <w:sz w:val="24"/>
          <w:szCs w:val="24"/>
        </w:rPr>
        <w:t>Vyvěšeno n</w:t>
      </w:r>
      <w:r>
        <w:rPr>
          <w:rFonts w:ascii="Times New Roman" w:hAnsi="Times New Roman" w:cs="Times New Roman"/>
          <w:sz w:val="24"/>
          <w:szCs w:val="24"/>
        </w:rPr>
        <w:t xml:space="preserve">a úřední desce dne: </w:t>
      </w:r>
      <w:proofErr w:type="gramStart"/>
      <w:r>
        <w:rPr>
          <w:rFonts w:ascii="Times New Roman" w:hAnsi="Times New Roman" w:cs="Times New Roman"/>
          <w:sz w:val="24"/>
          <w:szCs w:val="24"/>
        </w:rPr>
        <w:t>18.03. 2021</w:t>
      </w:r>
      <w:proofErr w:type="gramEnd"/>
    </w:p>
    <w:p w:rsidR="00F83F3C" w:rsidRPr="00F83F3C" w:rsidRDefault="00F83F3C">
      <w:pPr>
        <w:rPr>
          <w:rFonts w:ascii="Times New Roman" w:hAnsi="Times New Roman" w:cs="Times New Roman"/>
          <w:sz w:val="24"/>
          <w:szCs w:val="24"/>
        </w:rPr>
      </w:pPr>
      <w:r w:rsidRPr="00F83F3C">
        <w:rPr>
          <w:rFonts w:ascii="Times New Roman" w:hAnsi="Times New Roman" w:cs="Times New Roman"/>
          <w:sz w:val="24"/>
          <w:szCs w:val="24"/>
        </w:rPr>
        <w:t xml:space="preserve">Sejmuto z úřední desky dne:     </w:t>
      </w:r>
      <w:proofErr w:type="gramStart"/>
      <w:r w:rsidRPr="00F83F3C">
        <w:rPr>
          <w:rFonts w:ascii="Times New Roman" w:hAnsi="Times New Roman" w:cs="Times New Roman"/>
          <w:sz w:val="24"/>
          <w:szCs w:val="24"/>
        </w:rPr>
        <w:t>03.04. 2021</w:t>
      </w:r>
      <w:proofErr w:type="gramEnd"/>
    </w:p>
    <w:p w:rsidR="00F83F3C" w:rsidRDefault="00F83F3C"/>
    <w:p w:rsidR="00F83F3C" w:rsidRDefault="00F83F3C"/>
    <w:p w:rsidR="00F83F3C" w:rsidRDefault="00F83F3C"/>
    <w:p w:rsidR="00F83F3C" w:rsidRDefault="00F83F3C"/>
    <w:p w:rsidR="00F83F3C" w:rsidRDefault="00F83F3C"/>
    <w:p w:rsidR="00F83F3C" w:rsidRDefault="00F83F3C"/>
    <w:p w:rsidR="00F83F3C" w:rsidRDefault="00F83F3C"/>
    <w:p w:rsidR="00F83F3C" w:rsidRPr="00F83F3C" w:rsidRDefault="00F83F3C" w:rsidP="00F83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21C3B">
        <w:rPr>
          <w:rFonts w:eastAsia="Meiryo"/>
          <w:sz w:val="20"/>
          <w:szCs w:val="20"/>
          <w:lang w:eastAsia="zh-CN"/>
        </w:rPr>
        <w:t xml:space="preserve">Městys Chodová Planá potvrzuje, že </w:t>
      </w:r>
      <w:r w:rsidRPr="00F83F3C">
        <w:rPr>
          <w:rFonts w:eastAsia="Times New Roman" w:cstheme="minorHAnsi"/>
          <w:sz w:val="20"/>
          <w:szCs w:val="20"/>
          <w:lang w:eastAsia="cs-CZ"/>
        </w:rPr>
        <w:t>Pravidla pro poskytování nájmu</w:t>
      </w:r>
      <w:r w:rsidRPr="00F83F3C">
        <w:rPr>
          <w:rFonts w:eastAsia="Times New Roman" w:cstheme="minorHAnsi"/>
          <w:color w:val="FF0000"/>
          <w:sz w:val="20"/>
          <w:szCs w:val="20"/>
          <w:lang w:eastAsia="cs-CZ"/>
        </w:rPr>
        <w:t xml:space="preserve"> </w:t>
      </w:r>
      <w:r w:rsidRPr="00F83F3C">
        <w:rPr>
          <w:rFonts w:eastAsia="Times New Roman" w:cstheme="minorHAnsi"/>
          <w:sz w:val="20"/>
          <w:szCs w:val="20"/>
          <w:lang w:eastAsia="cs-CZ"/>
        </w:rPr>
        <w:t xml:space="preserve">seniorských bytů v Chodové Plané </w:t>
      </w:r>
      <w:r w:rsidRPr="00F83F3C">
        <w:rPr>
          <w:rFonts w:eastAsia="Meiryo" w:cstheme="minorHAnsi"/>
          <w:sz w:val="20"/>
          <w:szCs w:val="20"/>
          <w:lang w:eastAsia="zh-CN"/>
        </w:rPr>
        <w:t>byla zveřejněna i způsobem umožňujícím dálkový přístup ve smyslu ustanovení § 26 odst. 1 správního řádu.</w:t>
      </w:r>
    </w:p>
    <w:p w:rsidR="00F83F3C" w:rsidRDefault="00F83F3C"/>
    <w:p w:rsidR="00F83F3C" w:rsidRDefault="00F83F3C"/>
    <w:p w:rsidR="0044746E" w:rsidRDefault="0044746E"/>
    <w:p w:rsidR="0044746E" w:rsidRDefault="0044746E"/>
    <w:p w:rsidR="0044746E" w:rsidRDefault="0044746E">
      <w:bookmarkStart w:id="0" w:name="_GoBack"/>
      <w:bookmarkEnd w:id="0"/>
    </w:p>
    <w:p w:rsidR="00AC4183" w:rsidRPr="00AC4183" w:rsidRDefault="00AC4183">
      <w:pPr>
        <w:rPr>
          <w:rFonts w:ascii="Times New Roman" w:hAnsi="Times New Roman" w:cs="Times New Roman"/>
          <w:b/>
          <w:sz w:val="24"/>
          <w:szCs w:val="24"/>
        </w:rPr>
      </w:pPr>
      <w:r w:rsidRPr="00AC4183">
        <w:rPr>
          <w:rFonts w:ascii="Times New Roman" w:hAnsi="Times New Roman" w:cs="Times New Roman"/>
          <w:b/>
          <w:sz w:val="24"/>
          <w:szCs w:val="24"/>
        </w:rPr>
        <w:t>Příloha č. 1 – Nájemné v bytech Domova pro seniory Chodová Planá</w:t>
      </w:r>
    </w:p>
    <w:p w:rsidR="00AC4183" w:rsidRDefault="00AC4183"/>
    <w:p w:rsidR="00AC4183" w:rsidRDefault="00AC4183"/>
    <w:tbl>
      <w:tblPr>
        <w:tblStyle w:val="Tmavtabulkasmkou5zvraznn3"/>
        <w:tblW w:w="7632" w:type="dxa"/>
        <w:tblLook w:val="04A0" w:firstRow="1" w:lastRow="0" w:firstColumn="1" w:lastColumn="0" w:noHBand="0" w:noVBand="1"/>
      </w:tblPr>
      <w:tblGrid>
        <w:gridCol w:w="1907"/>
        <w:gridCol w:w="1907"/>
        <w:gridCol w:w="1909"/>
        <w:gridCol w:w="1909"/>
      </w:tblGrid>
      <w:tr w:rsidR="00761BE4" w:rsidTr="00761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0C7916" w:rsidRDefault="00761BE4" w:rsidP="000C791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Číslo bytu</w:t>
            </w:r>
          </w:p>
        </w:tc>
        <w:tc>
          <w:tcPr>
            <w:tcW w:w="1907" w:type="dxa"/>
          </w:tcPr>
          <w:p w:rsidR="00761BE4" w:rsidRPr="000C7916" w:rsidRDefault="00761BE4" w:rsidP="000C7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Výměra bytu v m2</w:t>
            </w:r>
          </w:p>
        </w:tc>
        <w:tc>
          <w:tcPr>
            <w:tcW w:w="1909" w:type="dxa"/>
          </w:tcPr>
          <w:p w:rsidR="00761BE4" w:rsidRPr="000C7916" w:rsidRDefault="00761BE4" w:rsidP="000C7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Nájem za m2</w:t>
            </w:r>
          </w:p>
        </w:tc>
        <w:tc>
          <w:tcPr>
            <w:tcW w:w="1909" w:type="dxa"/>
          </w:tcPr>
          <w:p w:rsidR="00761BE4" w:rsidRPr="000C7916" w:rsidRDefault="00761BE4" w:rsidP="000C7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Nájem celkem/měsíc</w:t>
            </w:r>
          </w:p>
        </w:tc>
      </w:tr>
      <w:tr w:rsidR="00761BE4" w:rsidTr="0076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AC4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761BE4" w:rsidRPr="00AC4183" w:rsidRDefault="00761BE4" w:rsidP="00AC4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64,88</w:t>
            </w:r>
          </w:p>
        </w:tc>
        <w:tc>
          <w:tcPr>
            <w:tcW w:w="1909" w:type="dxa"/>
          </w:tcPr>
          <w:p w:rsidR="00761BE4" w:rsidRPr="00AC4183" w:rsidRDefault="00761BE4" w:rsidP="00AC4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Pr="00AC4183" w:rsidRDefault="00761BE4" w:rsidP="00AC4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3 244,00 Kč</w:t>
            </w:r>
          </w:p>
        </w:tc>
      </w:tr>
      <w:tr w:rsidR="00761BE4" w:rsidTr="00761BE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761BE4" w:rsidRPr="00AC4183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64,88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1C5">
              <w:rPr>
                <w:rFonts w:ascii="Times New Roman" w:hAnsi="Times New Roman" w:cs="Times New Roman"/>
                <w:sz w:val="28"/>
                <w:szCs w:val="28"/>
              </w:rPr>
              <w:t>3 244,00 Kč</w:t>
            </w:r>
          </w:p>
        </w:tc>
      </w:tr>
      <w:tr w:rsidR="00761BE4" w:rsidTr="0076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761BE4" w:rsidRPr="00AC4183" w:rsidRDefault="00761BE4" w:rsidP="008F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,76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Default="00761BE4" w:rsidP="008F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61C5">
              <w:rPr>
                <w:rFonts w:ascii="Times New Roman" w:hAnsi="Times New Roman" w:cs="Times New Roman"/>
                <w:sz w:val="28"/>
                <w:szCs w:val="28"/>
              </w:rPr>
              <w:t>3 2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8B61C5">
              <w:rPr>
                <w:rFonts w:ascii="Times New Roman" w:hAnsi="Times New Roman" w:cs="Times New Roman"/>
                <w:sz w:val="28"/>
                <w:szCs w:val="28"/>
              </w:rPr>
              <w:t>,00 Kč</w:t>
            </w:r>
          </w:p>
        </w:tc>
      </w:tr>
      <w:tr w:rsidR="00761BE4" w:rsidTr="00761BE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7" w:type="dxa"/>
          </w:tcPr>
          <w:p w:rsidR="00761BE4" w:rsidRPr="00AC4183" w:rsidRDefault="00761BE4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Default="00761BE4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1C5">
              <w:rPr>
                <w:rFonts w:ascii="Times New Roman" w:hAnsi="Times New Roman" w:cs="Times New Roman"/>
                <w:sz w:val="28"/>
                <w:szCs w:val="28"/>
              </w:rPr>
              <w:t>3 2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8B61C5">
              <w:rPr>
                <w:rFonts w:ascii="Times New Roman" w:hAnsi="Times New Roman" w:cs="Times New Roman"/>
                <w:sz w:val="28"/>
                <w:szCs w:val="28"/>
              </w:rPr>
              <w:t>,00 Kč</w:t>
            </w:r>
          </w:p>
        </w:tc>
      </w:tr>
      <w:tr w:rsidR="00761BE4" w:rsidTr="0076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7" w:type="dxa"/>
          </w:tcPr>
          <w:p w:rsidR="00761BE4" w:rsidRDefault="00761BE4" w:rsidP="00761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761BE4" w:rsidRPr="00AC4183" w:rsidRDefault="00761BE4" w:rsidP="00761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Pr="00AC4183" w:rsidRDefault="00761BE4" w:rsidP="008F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,50 Kč</w:t>
            </w:r>
          </w:p>
        </w:tc>
      </w:tr>
      <w:tr w:rsidR="00761BE4" w:rsidTr="00761BE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7" w:type="dxa"/>
          </w:tcPr>
          <w:p w:rsidR="00761BE4" w:rsidRPr="00AC4183" w:rsidRDefault="008F04CC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61B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Pr="00AC4183" w:rsidRDefault="00761BE4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,50 Kč</w:t>
            </w:r>
          </w:p>
        </w:tc>
      </w:tr>
      <w:tr w:rsidR="00761BE4" w:rsidTr="0076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7" w:type="dxa"/>
          </w:tcPr>
          <w:p w:rsidR="00761BE4" w:rsidRPr="00AC4183" w:rsidRDefault="00761BE4" w:rsidP="008F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Pr="00AC4183" w:rsidRDefault="00761BE4" w:rsidP="008F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,50 Kč</w:t>
            </w:r>
          </w:p>
        </w:tc>
      </w:tr>
      <w:tr w:rsidR="00761BE4" w:rsidTr="00761BE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761BE4" w:rsidRPr="00AC4183" w:rsidRDefault="00761BE4" w:rsidP="0076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7" w:type="dxa"/>
          </w:tcPr>
          <w:p w:rsidR="00761BE4" w:rsidRPr="00AC4183" w:rsidRDefault="00761BE4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09" w:type="dxa"/>
          </w:tcPr>
          <w:p w:rsidR="00761BE4" w:rsidRDefault="00761BE4" w:rsidP="00761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37E5">
              <w:rPr>
                <w:rFonts w:ascii="Times New Roman" w:hAnsi="Times New Roman" w:cs="Times New Roman"/>
                <w:sz w:val="28"/>
                <w:szCs w:val="28"/>
              </w:rPr>
              <w:t>50,00 Kč</w:t>
            </w:r>
          </w:p>
        </w:tc>
        <w:tc>
          <w:tcPr>
            <w:tcW w:w="1909" w:type="dxa"/>
          </w:tcPr>
          <w:p w:rsidR="00761BE4" w:rsidRPr="00AC4183" w:rsidRDefault="00761BE4" w:rsidP="008F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4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Kč</w:t>
            </w:r>
          </w:p>
        </w:tc>
      </w:tr>
    </w:tbl>
    <w:p w:rsidR="00AC4183" w:rsidRDefault="00AC4183"/>
    <w:p w:rsidR="00AC4183" w:rsidRDefault="00AC4183"/>
    <w:p w:rsidR="00AC4183" w:rsidRDefault="00AC4183"/>
    <w:p w:rsidR="00AC4183" w:rsidRDefault="00AC4183"/>
    <w:sectPr w:rsidR="00AC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036"/>
    <w:multiLevelType w:val="multilevel"/>
    <w:tmpl w:val="973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508B"/>
    <w:multiLevelType w:val="hybridMultilevel"/>
    <w:tmpl w:val="F72CEE74"/>
    <w:lvl w:ilvl="0" w:tplc="4EDA62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1C51"/>
    <w:multiLevelType w:val="multilevel"/>
    <w:tmpl w:val="2DE0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64A09"/>
    <w:multiLevelType w:val="multilevel"/>
    <w:tmpl w:val="1B70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754CB"/>
    <w:multiLevelType w:val="hybridMultilevel"/>
    <w:tmpl w:val="CCAEA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B"/>
    <w:rsid w:val="00012815"/>
    <w:rsid w:val="000C7916"/>
    <w:rsid w:val="000E414B"/>
    <w:rsid w:val="001211B7"/>
    <w:rsid w:val="00183616"/>
    <w:rsid w:val="001F1346"/>
    <w:rsid w:val="00356B1D"/>
    <w:rsid w:val="003B4F2E"/>
    <w:rsid w:val="0044746E"/>
    <w:rsid w:val="004B6EA3"/>
    <w:rsid w:val="005D005D"/>
    <w:rsid w:val="006C6C7F"/>
    <w:rsid w:val="006C7A95"/>
    <w:rsid w:val="00761BE4"/>
    <w:rsid w:val="007978C6"/>
    <w:rsid w:val="007D6760"/>
    <w:rsid w:val="00802549"/>
    <w:rsid w:val="00841ADC"/>
    <w:rsid w:val="008F04CC"/>
    <w:rsid w:val="00905655"/>
    <w:rsid w:val="00913D78"/>
    <w:rsid w:val="009B47C2"/>
    <w:rsid w:val="00AC4183"/>
    <w:rsid w:val="00B63E96"/>
    <w:rsid w:val="00B66ED0"/>
    <w:rsid w:val="00B95B77"/>
    <w:rsid w:val="00BB1978"/>
    <w:rsid w:val="00BB7C77"/>
    <w:rsid w:val="00DC4EB2"/>
    <w:rsid w:val="00DE7539"/>
    <w:rsid w:val="00EE3ABB"/>
    <w:rsid w:val="00F21959"/>
    <w:rsid w:val="00F4145C"/>
    <w:rsid w:val="00F83F3C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D991E-52DF-420E-BF5B-194F548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4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41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414B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E41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E414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E41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E414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mage-title">
    <w:name w:val="image-title"/>
    <w:basedOn w:val="Standardnpsmoodstavce"/>
    <w:rsid w:val="000E414B"/>
  </w:style>
  <w:style w:type="character" w:customStyle="1" w:styleId="itemauthor">
    <w:name w:val="itemauthor"/>
    <w:basedOn w:val="Standardnpsmoodstavce"/>
    <w:rsid w:val="000E414B"/>
  </w:style>
  <w:style w:type="paragraph" w:styleId="Normlnweb">
    <w:name w:val="Normal (Web)"/>
    <w:basedOn w:val="Normln"/>
    <w:uiPriority w:val="99"/>
    <w:semiHidden/>
    <w:unhideWhenUsed/>
    <w:rsid w:val="000E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0E414B"/>
  </w:style>
  <w:style w:type="paragraph" w:styleId="Odstavecseseznamem">
    <w:name w:val="List Paragraph"/>
    <w:basedOn w:val="Normln"/>
    <w:uiPriority w:val="34"/>
    <w:qFormat/>
    <w:rsid w:val="00B95B77"/>
    <w:pPr>
      <w:ind w:left="720"/>
      <w:contextualSpacing/>
    </w:pPr>
  </w:style>
  <w:style w:type="table" w:styleId="Mkatabulky">
    <w:name w:val="Table Grid"/>
    <w:basedOn w:val="Normlntabulka"/>
    <w:uiPriority w:val="39"/>
    <w:rsid w:val="00AC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">
    <w:name w:val="Grid Table 5 Dark"/>
    <w:basedOn w:val="Normlntabulka"/>
    <w:uiPriority w:val="50"/>
    <w:rsid w:val="00AC41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3">
    <w:name w:val="Grid Table 5 Dark Accent 3"/>
    <w:basedOn w:val="Normlntabulka"/>
    <w:uiPriority w:val="50"/>
    <w:rsid w:val="00AC41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D6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30000"/>
                        <w:bottom w:val="none" w:sz="0" w:space="0" w:color="auto"/>
                        <w:right w:val="single" w:sz="6" w:space="0" w:color="B30000"/>
                      </w:divBdr>
                    </w:div>
                  </w:divsChild>
                </w:div>
              </w:divsChild>
            </w:div>
          </w:divsChild>
        </w:div>
        <w:div w:id="221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6297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18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9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4748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59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774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Vonešová</dc:creator>
  <cp:keywords/>
  <dc:description/>
  <cp:lastModifiedBy>Majda Vonešová</cp:lastModifiedBy>
  <cp:revision>2</cp:revision>
  <cp:lastPrinted>2021-03-31T12:41:00Z</cp:lastPrinted>
  <dcterms:created xsi:type="dcterms:W3CDTF">2022-03-17T12:05:00Z</dcterms:created>
  <dcterms:modified xsi:type="dcterms:W3CDTF">2022-03-17T12:05:00Z</dcterms:modified>
</cp:coreProperties>
</file>