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>Pravidla pro žadatele a příjemce dotace z dotačního programu</w:t>
      </w:r>
    </w:p>
    <w:p w:rsidR="00E833F3" w:rsidRPr="00F548A3" w:rsidRDefault="00E833F3" w:rsidP="00E833F3">
      <w:pPr>
        <w:pStyle w:val="Zkladntextodsazen"/>
        <w:tabs>
          <w:tab w:val="left" w:pos="851"/>
          <w:tab w:val="left" w:pos="993"/>
        </w:tabs>
        <w:ind w:left="0"/>
        <w:jc w:val="center"/>
        <w:rPr>
          <w:b/>
          <w:bCs/>
          <w:color w:val="FF0000"/>
          <w:sz w:val="24"/>
          <w:szCs w:val="24"/>
        </w:rPr>
      </w:pPr>
    </w:p>
    <w:p w:rsidR="00E833F3" w:rsidRPr="00F548A3" w:rsidRDefault="00E833F3" w:rsidP="00E833F3">
      <w:pPr>
        <w:pStyle w:val="Zkladntextodsazen"/>
        <w:tabs>
          <w:tab w:val="left" w:pos="851"/>
          <w:tab w:val="left" w:pos="993"/>
        </w:tabs>
        <w:ind w:left="0"/>
        <w:jc w:val="center"/>
        <w:rPr>
          <w:b/>
          <w:bCs/>
          <w:sz w:val="24"/>
          <w:szCs w:val="24"/>
        </w:rPr>
      </w:pPr>
      <w:r w:rsidRPr="00F548A3">
        <w:rPr>
          <w:b/>
          <w:bCs/>
          <w:sz w:val="24"/>
          <w:szCs w:val="24"/>
        </w:rPr>
        <w:t xml:space="preserve">Podpora zájmové činnosti spolků  </w:t>
      </w: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t xml:space="preserve">Článek I. </w:t>
      </w: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t>Úvodní ustanovení</w:t>
      </w: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833F3" w:rsidRPr="00F548A3" w:rsidRDefault="00E833F3" w:rsidP="00A9578C">
      <w:pPr>
        <w:pStyle w:val="Zkladntextodsazen"/>
        <w:tabs>
          <w:tab w:val="left" w:pos="851"/>
          <w:tab w:val="left" w:pos="993"/>
        </w:tabs>
        <w:ind w:left="0"/>
        <w:jc w:val="both"/>
        <w:rPr>
          <w:sz w:val="24"/>
          <w:szCs w:val="24"/>
        </w:rPr>
      </w:pPr>
      <w:r w:rsidRPr="00F548A3">
        <w:rPr>
          <w:sz w:val="24"/>
          <w:szCs w:val="24"/>
        </w:rPr>
        <w:t xml:space="preserve">Městys Chodová Planá vyhlašuje program „Podpora zájmové činnosti </w:t>
      </w:r>
      <w:r w:rsidRPr="00F548A3">
        <w:rPr>
          <w:bCs/>
          <w:sz w:val="24"/>
          <w:szCs w:val="24"/>
        </w:rPr>
        <w:t>spolků</w:t>
      </w:r>
      <w:r w:rsidRPr="00F548A3">
        <w:rPr>
          <w:sz w:val="24"/>
          <w:szCs w:val="24"/>
        </w:rPr>
        <w:t xml:space="preserve">“ (dále jen „Program“) a schvaluje Pravidla pro žadatele a příjemce dotace z dotačního programu „Podpora zájmové činnosti </w:t>
      </w:r>
      <w:r w:rsidRPr="00F548A3">
        <w:rPr>
          <w:bCs/>
          <w:sz w:val="24"/>
          <w:szCs w:val="24"/>
        </w:rPr>
        <w:t>spolků</w:t>
      </w:r>
      <w:r w:rsidRPr="00F548A3">
        <w:rPr>
          <w:sz w:val="24"/>
          <w:szCs w:val="24"/>
        </w:rPr>
        <w:t>“ (dále jen „Pravidla“). Dotační program je vyhlašován v souladu se zákonem č. 128/2000 Sb., o obcích, ve znění pozdějších předpisů a zákonem č. 250/2000 Sb., o rozpočtových pravidlech územních rozpočtů, ve znění pozdějších přepisů. Vychází z dlouhodobého záměru rozvoje a podpory činnosti spolků vykonávajících svoji činnost na území Městyse Chodová Planá.</w:t>
      </w:r>
    </w:p>
    <w:p w:rsidR="00E833F3" w:rsidRPr="00F548A3" w:rsidRDefault="00E833F3" w:rsidP="00A9578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t xml:space="preserve">Článek II. </w:t>
      </w: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t xml:space="preserve">Účel, cíle a důvod programu </w:t>
      </w: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833F3" w:rsidRPr="00F548A3" w:rsidRDefault="00E833F3" w:rsidP="00A9578C">
      <w:pPr>
        <w:pStyle w:val="Zkladntextodsazen"/>
        <w:ind w:left="0"/>
        <w:jc w:val="both"/>
        <w:rPr>
          <w:sz w:val="24"/>
          <w:szCs w:val="24"/>
        </w:rPr>
      </w:pPr>
      <w:r w:rsidRPr="00F548A3">
        <w:rPr>
          <w:sz w:val="24"/>
          <w:szCs w:val="24"/>
        </w:rPr>
        <w:t>Program je vyhlášen za účelem podpory zájmové činnosti spolků, která směřuje ve prospěch občanů Městyse Chodová Planá, v oblasti sportu, kultury, vzdělávání, volnočasových aktivit a jiných zájmových činností.</w:t>
      </w:r>
    </w:p>
    <w:p w:rsidR="00E833F3" w:rsidRPr="00F548A3" w:rsidRDefault="00E833F3" w:rsidP="00E833F3">
      <w:pPr>
        <w:pStyle w:val="Zkladntextodsazen"/>
        <w:ind w:left="0"/>
        <w:rPr>
          <w:sz w:val="24"/>
          <w:szCs w:val="24"/>
        </w:rPr>
      </w:pPr>
      <w:r w:rsidRPr="00F548A3">
        <w:rPr>
          <w:sz w:val="24"/>
          <w:szCs w:val="24"/>
        </w:rPr>
        <w:t xml:space="preserve"> </w:t>
      </w:r>
    </w:p>
    <w:p w:rsidR="00E833F3" w:rsidRPr="00F548A3" w:rsidRDefault="00E833F3" w:rsidP="00E833F3">
      <w:pPr>
        <w:pStyle w:val="Zkladntextodsazen"/>
        <w:ind w:left="0"/>
        <w:rPr>
          <w:sz w:val="24"/>
          <w:szCs w:val="24"/>
        </w:rPr>
      </w:pPr>
      <w:r w:rsidRPr="00F548A3">
        <w:rPr>
          <w:sz w:val="24"/>
          <w:szCs w:val="24"/>
        </w:rPr>
        <w:t>Cílem podpory je zejména</w:t>
      </w:r>
    </w:p>
    <w:p w:rsidR="00E833F3" w:rsidRPr="00F548A3" w:rsidRDefault="00E833F3" w:rsidP="00E833F3">
      <w:pPr>
        <w:pStyle w:val="Zkladntextodsazen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F548A3">
        <w:rPr>
          <w:sz w:val="24"/>
          <w:szCs w:val="24"/>
        </w:rPr>
        <w:t>pořádání jednorázových i pravidelných akcí, závodů nebo soutěží určených pro členy spolku až po širokou veřejnost</w:t>
      </w:r>
    </w:p>
    <w:p w:rsidR="00E833F3" w:rsidRPr="00F548A3" w:rsidRDefault="00E833F3" w:rsidP="00E833F3">
      <w:pPr>
        <w:pStyle w:val="Zkladntextodsazen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F548A3">
        <w:rPr>
          <w:sz w:val="24"/>
          <w:szCs w:val="24"/>
        </w:rPr>
        <w:t xml:space="preserve">pořádání jiných volnočasových aktivit a zájmových činností </w:t>
      </w:r>
    </w:p>
    <w:p w:rsidR="00E833F3" w:rsidRPr="00F548A3" w:rsidRDefault="00E833F3" w:rsidP="00E833F3">
      <w:pPr>
        <w:pStyle w:val="Zkladntextodsazen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F548A3">
        <w:rPr>
          <w:sz w:val="24"/>
          <w:szCs w:val="24"/>
        </w:rPr>
        <w:t>činnost vyvíjená za účelem zkvalitnění života na území městyse</w:t>
      </w:r>
    </w:p>
    <w:p w:rsidR="00E833F3" w:rsidRPr="00F548A3" w:rsidRDefault="00E833F3" w:rsidP="00E833F3">
      <w:pPr>
        <w:pStyle w:val="Zkladntextodsazen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F548A3">
        <w:rPr>
          <w:sz w:val="24"/>
          <w:szCs w:val="24"/>
        </w:rPr>
        <w:t>neinvestiční materiálně technické vybavení spolků, příspěvek na náklady spojené s drobnou údržbou a provozem objektů sloužících k pravidelné činnosti spolku</w:t>
      </w:r>
    </w:p>
    <w:p w:rsidR="00E833F3" w:rsidRPr="00F548A3" w:rsidRDefault="00E833F3" w:rsidP="00E833F3">
      <w:pPr>
        <w:pStyle w:val="Zkladntextodsazen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F548A3">
        <w:rPr>
          <w:sz w:val="24"/>
          <w:szCs w:val="24"/>
        </w:rPr>
        <w:t>podpora spolkové činnosti</w:t>
      </w:r>
    </w:p>
    <w:p w:rsidR="00E833F3" w:rsidRPr="00F548A3" w:rsidRDefault="00E833F3" w:rsidP="00E833F3">
      <w:pPr>
        <w:pStyle w:val="Zkladntextodsazen"/>
        <w:rPr>
          <w:sz w:val="24"/>
          <w:szCs w:val="24"/>
        </w:rPr>
      </w:pPr>
    </w:p>
    <w:p w:rsidR="00E833F3" w:rsidRPr="00F548A3" w:rsidRDefault="00E833F3" w:rsidP="00B91870">
      <w:pPr>
        <w:pStyle w:val="Zkladntextodsazen"/>
        <w:ind w:left="0"/>
        <w:jc w:val="both"/>
        <w:rPr>
          <w:sz w:val="24"/>
          <w:szCs w:val="24"/>
        </w:rPr>
      </w:pPr>
      <w:r w:rsidRPr="00F548A3">
        <w:rPr>
          <w:sz w:val="24"/>
          <w:szCs w:val="24"/>
        </w:rPr>
        <w:t xml:space="preserve">Důvodem programu je přínos spolků k rozvoji společenského života v obci, k zachování a rozvoji místních tradic, historického dědictví a zlepšení životního prostředí městyse </w:t>
      </w:r>
      <w:r w:rsidR="00B91870">
        <w:rPr>
          <w:sz w:val="24"/>
          <w:szCs w:val="24"/>
        </w:rPr>
        <w:t>i</w:t>
      </w:r>
      <w:r w:rsidRPr="00F548A3">
        <w:rPr>
          <w:sz w:val="24"/>
          <w:szCs w:val="24"/>
        </w:rPr>
        <w:t xml:space="preserve"> spádových osad. Při činnosti spolků se aktivně zapojují do dění v obci občané všech generací, c</w:t>
      </w:r>
      <w:r w:rsidR="00B91870">
        <w:rPr>
          <w:sz w:val="24"/>
          <w:szCs w:val="24"/>
        </w:rPr>
        <w:t>ož vede k vzájemné pospolitosti a propojení generací.</w:t>
      </w: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t>Článek III.</w:t>
      </w: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t xml:space="preserve">Okruh způsobilých žadatelů </w:t>
      </w: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>Žadateli mohou být spolky, jejichž činnost naplňuje cíle tohoto Programu a souvisí s předmětem pod</w:t>
      </w:r>
      <w:r w:rsidR="00B91870">
        <w:rPr>
          <w:rFonts w:ascii="Times New Roman" w:hAnsi="Times New Roman" w:cs="Times New Roman"/>
          <w:color w:val="auto"/>
        </w:rPr>
        <w:t>pory dle čl. II těchto Pravidel</w:t>
      </w:r>
      <w:r w:rsidR="00646AD7">
        <w:rPr>
          <w:rFonts w:ascii="Times New Roman" w:hAnsi="Times New Roman" w:cs="Times New Roman"/>
          <w:color w:val="auto"/>
        </w:rPr>
        <w:t>.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Žadateli mohou být spolky vykonávající svoji činnost ve správním území Městyse Chodová Planá. 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>Žadateli nemohou být spolky, které mají závazky po lhůtě splatnosti vůči Městysi Chodová Planá, nebo jinému veřejnoprávnímu subjektu.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lastRenderedPageBreak/>
        <w:t>Článek IV.</w:t>
      </w:r>
    </w:p>
    <w:p w:rsidR="00E833F3" w:rsidRPr="00F548A3" w:rsidRDefault="00E833F3" w:rsidP="00E833F3">
      <w:pPr>
        <w:pStyle w:val="Default"/>
        <w:spacing w:after="61"/>
        <w:jc w:val="center"/>
        <w:rPr>
          <w:rFonts w:ascii="Times New Roman" w:hAnsi="Times New Roman" w:cs="Times New Roman"/>
          <w:b/>
          <w:bCs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t>Předpokládaný celkový objem peněžních prostředků programu</w:t>
      </w:r>
    </w:p>
    <w:p w:rsidR="00E833F3" w:rsidRPr="00F548A3" w:rsidRDefault="00E833F3" w:rsidP="00E833F3">
      <w:pPr>
        <w:pStyle w:val="Default"/>
        <w:spacing w:after="61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833F3" w:rsidRPr="00F548A3" w:rsidRDefault="00E833F3" w:rsidP="00E833F3">
      <w:pPr>
        <w:pStyle w:val="Default"/>
        <w:spacing w:after="61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Předpokládaný celkový objem peněžních prostředků z rozpočtu Městyse Chodová Planá na realizaci programu je maximálně </w:t>
      </w:r>
      <w:r w:rsidR="00B91870" w:rsidRPr="00B91870">
        <w:rPr>
          <w:rFonts w:ascii="Times New Roman" w:hAnsi="Times New Roman" w:cs="Times New Roman"/>
          <w:color w:val="auto"/>
          <w:highlight w:val="yellow"/>
        </w:rPr>
        <w:t>450.000,- Kč</w:t>
      </w:r>
      <w:r w:rsidR="00B91870">
        <w:rPr>
          <w:rFonts w:ascii="Times New Roman" w:hAnsi="Times New Roman" w:cs="Times New Roman"/>
          <w:color w:val="auto"/>
        </w:rPr>
        <w:t xml:space="preserve"> </w:t>
      </w:r>
      <w:r w:rsidRPr="00F548A3">
        <w:rPr>
          <w:rFonts w:ascii="Times New Roman" w:hAnsi="Times New Roman" w:cs="Times New Roman"/>
          <w:color w:val="auto"/>
        </w:rPr>
        <w:t>na daný rok.</w:t>
      </w:r>
    </w:p>
    <w:p w:rsidR="00E833F3" w:rsidRPr="00F548A3" w:rsidRDefault="00E833F3" w:rsidP="00E833F3">
      <w:pPr>
        <w:pStyle w:val="Default"/>
        <w:spacing w:after="61"/>
        <w:jc w:val="both"/>
        <w:rPr>
          <w:rFonts w:ascii="Times New Roman" w:hAnsi="Times New Roman" w:cs="Times New Roman"/>
          <w:color w:val="auto"/>
        </w:rPr>
      </w:pPr>
    </w:p>
    <w:p w:rsidR="00E833F3" w:rsidRPr="00F548A3" w:rsidRDefault="00E833F3" w:rsidP="00E833F3">
      <w:pPr>
        <w:pStyle w:val="Default"/>
        <w:spacing w:after="61"/>
        <w:jc w:val="center"/>
        <w:rPr>
          <w:rFonts w:ascii="Times New Roman" w:hAnsi="Times New Roman" w:cs="Times New Roman"/>
          <w:b/>
          <w:bCs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t>Článek V.</w:t>
      </w: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t>Výše dotace</w:t>
      </w: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833F3" w:rsidRPr="00F548A3" w:rsidRDefault="00E833F3" w:rsidP="00E833F3">
      <w:pPr>
        <w:ind w:right="480"/>
      </w:pPr>
      <w:r w:rsidRPr="00F548A3">
        <w:t xml:space="preserve">Maximální výše dotace na jednoho žadatele je </w:t>
      </w:r>
      <w:r w:rsidR="00B91870" w:rsidRPr="00B91870">
        <w:rPr>
          <w:highlight w:val="yellow"/>
        </w:rPr>
        <w:t>250.000,- Kč.</w:t>
      </w:r>
    </w:p>
    <w:p w:rsidR="00E833F3" w:rsidRPr="00F548A3" w:rsidRDefault="00E833F3" w:rsidP="00E833F3">
      <w:pPr>
        <w:rPr>
          <w:rFonts w:eastAsia="Calibri"/>
          <w:bCs/>
        </w:rPr>
      </w:pPr>
      <w:r w:rsidRPr="00F548A3">
        <w:rPr>
          <w:rFonts w:eastAsia="Calibri"/>
          <w:bCs/>
        </w:rPr>
        <w:t>Finanční prostředky jsou poskytovány jako neinvestiční.</w:t>
      </w:r>
    </w:p>
    <w:p w:rsidR="00E833F3" w:rsidRPr="00F548A3" w:rsidRDefault="00E833F3" w:rsidP="00E833F3">
      <w:pPr>
        <w:rPr>
          <w:rFonts w:eastAsia="Calibri"/>
        </w:rPr>
      </w:pPr>
      <w:r w:rsidRPr="00F548A3">
        <w:rPr>
          <w:rFonts w:eastAsia="Calibri"/>
        </w:rPr>
        <w:t xml:space="preserve">Maximální výše podílu dotace na celkových nákladech může činit až 80 %. 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833F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t>Dotace je přísně účelová</w:t>
      </w:r>
      <w:r w:rsidRPr="00F548A3">
        <w:rPr>
          <w:rFonts w:ascii="Times New Roman" w:hAnsi="Times New Roman" w:cs="Times New Roman"/>
          <w:bCs/>
          <w:color w:val="auto"/>
        </w:rPr>
        <w:t>.</w:t>
      </w:r>
      <w:r w:rsidRPr="00F548A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548A3">
        <w:rPr>
          <w:rFonts w:ascii="Times New Roman" w:hAnsi="Times New Roman" w:cs="Times New Roman"/>
          <w:color w:val="auto"/>
        </w:rPr>
        <w:t>Je poskytována na základě písemně uzavřené smlouvy. Lze ji použít pouze na úhradu nezbytných nákladů realizované činnosti v souladu s rozpočtem.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 </w:t>
      </w: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t>Článek VI.</w:t>
      </w: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t xml:space="preserve">Doba čerpání dotace </w:t>
      </w:r>
    </w:p>
    <w:p w:rsidR="00E833F3" w:rsidRPr="00F548A3" w:rsidRDefault="00E833F3" w:rsidP="00E833F3">
      <w:pPr>
        <w:pStyle w:val="Default"/>
        <w:rPr>
          <w:rFonts w:ascii="Times New Roman" w:hAnsi="Times New Roman" w:cs="Times New Roman"/>
          <w:color w:val="auto"/>
        </w:rPr>
      </w:pP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F548A3">
        <w:rPr>
          <w:rFonts w:ascii="Times New Roman" w:hAnsi="Times New Roman" w:cs="Times New Roman"/>
          <w:bCs/>
          <w:color w:val="auto"/>
        </w:rPr>
        <w:t xml:space="preserve">Poskytnutou dotaci lze čerpat vždy v příslušném kalendářním roce - od 1. 1. do 31. 12. 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F548A3">
        <w:rPr>
          <w:rFonts w:ascii="Times New Roman" w:hAnsi="Times New Roman" w:cs="Times New Roman"/>
          <w:bCs/>
          <w:color w:val="auto"/>
        </w:rPr>
        <w:t xml:space="preserve">Prostředky dotace nelze bez souhlasu </w:t>
      </w:r>
      <w:r w:rsidR="00B91870">
        <w:rPr>
          <w:rFonts w:ascii="Times New Roman" w:hAnsi="Times New Roman" w:cs="Times New Roman"/>
          <w:bCs/>
          <w:color w:val="auto"/>
        </w:rPr>
        <w:t>poskytovatele</w:t>
      </w:r>
      <w:r w:rsidRPr="00F548A3">
        <w:rPr>
          <w:rFonts w:ascii="Times New Roman" w:hAnsi="Times New Roman" w:cs="Times New Roman"/>
          <w:bCs/>
          <w:color w:val="auto"/>
        </w:rPr>
        <w:t xml:space="preserve"> převádět do roku následujícího.</w:t>
      </w:r>
    </w:p>
    <w:p w:rsidR="00E833F3" w:rsidRPr="00F548A3" w:rsidRDefault="00E833F3" w:rsidP="00E833F3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t>Článek VII.</w:t>
      </w: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t>Závazné podmínky pro poskytnutí dotace</w:t>
      </w: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833F3" w:rsidRPr="00F548A3" w:rsidRDefault="00E833F3" w:rsidP="00646AD7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bCs/>
          <w:color w:val="auto"/>
        </w:rPr>
        <w:t xml:space="preserve">Žádosti se podávají na předepsaném tiskopise </w:t>
      </w:r>
      <w:r w:rsidRPr="00F548A3">
        <w:rPr>
          <w:rFonts w:ascii="Times New Roman" w:hAnsi="Times New Roman" w:cs="Times New Roman"/>
          <w:color w:val="auto"/>
        </w:rPr>
        <w:t xml:space="preserve">(formulář Žádosti o dotaci - je přílohou </w:t>
      </w:r>
      <w:proofErr w:type="gramStart"/>
      <w:r w:rsidRPr="00F548A3">
        <w:rPr>
          <w:rFonts w:ascii="Times New Roman" w:hAnsi="Times New Roman" w:cs="Times New Roman"/>
          <w:color w:val="auto"/>
        </w:rPr>
        <w:t>č. 1 těchto</w:t>
      </w:r>
      <w:proofErr w:type="gramEnd"/>
      <w:r w:rsidRPr="00F548A3">
        <w:rPr>
          <w:rFonts w:ascii="Times New Roman" w:hAnsi="Times New Roman" w:cs="Times New Roman"/>
          <w:color w:val="auto"/>
        </w:rPr>
        <w:t xml:space="preserve"> Pravidel)</w:t>
      </w:r>
      <w:r w:rsidR="00646AD7">
        <w:rPr>
          <w:rFonts w:ascii="Times New Roman" w:hAnsi="Times New Roman" w:cs="Times New Roman"/>
          <w:bCs/>
          <w:color w:val="auto"/>
        </w:rPr>
        <w:t xml:space="preserve"> jedenkrát ročně v termínu, který určí rada městyse.</w:t>
      </w:r>
    </w:p>
    <w:p w:rsidR="00E833F3" w:rsidRPr="00F548A3" w:rsidRDefault="00E833F3" w:rsidP="00646AD7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>Žádosti musí být podány nejpozději v poslední den lhůty pro podávání žádostí.</w:t>
      </w:r>
      <w:r w:rsidRPr="00F548A3">
        <w:rPr>
          <w:rFonts w:ascii="Times New Roman" w:hAnsi="Times New Roman" w:cs="Times New Roman"/>
          <w:bCs/>
          <w:color w:val="auto"/>
        </w:rPr>
        <w:t xml:space="preserve"> Žádosti podané po tomto termínu </w:t>
      </w:r>
      <w:r w:rsidRPr="00F548A3">
        <w:rPr>
          <w:rFonts w:ascii="Times New Roman" w:hAnsi="Times New Roman" w:cs="Times New Roman"/>
          <w:bCs/>
          <w:color w:val="auto"/>
          <w:u w:val="single"/>
        </w:rPr>
        <w:t>nebudou předloženy</w:t>
      </w:r>
      <w:r w:rsidRPr="00F548A3">
        <w:rPr>
          <w:rFonts w:ascii="Times New Roman" w:hAnsi="Times New Roman" w:cs="Times New Roman"/>
          <w:bCs/>
          <w:color w:val="auto"/>
        </w:rPr>
        <w:t xml:space="preserve"> k dalšímu projednávání. </w:t>
      </w:r>
    </w:p>
    <w:p w:rsidR="00E833F3" w:rsidRPr="00F548A3" w:rsidRDefault="00E833F3" w:rsidP="00646AD7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>Jedním žadatelem může být do tohoto Programu podána pouze jedna žádost.</w:t>
      </w:r>
    </w:p>
    <w:p w:rsidR="00E833F3" w:rsidRDefault="00E833F3" w:rsidP="00646AD7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>Žádost musí odpovídat cílům Programu dle čl. II. těchto Pravidel, účel žádosti musí být podrobně popsán včetně kvalitního zpracování položkového rozpočtu při zachování zásad hospodárnosti a efektivnosti.</w:t>
      </w:r>
    </w:p>
    <w:p w:rsidR="00646AD7" w:rsidRPr="00F548A3" w:rsidRDefault="00646AD7" w:rsidP="00646AD7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Nesoulad mezi údaji uvedenými v žádosti a údaji ve spolkovém rejstříku je důvodem k vyřazení žádosti.</w:t>
      </w:r>
    </w:p>
    <w:p w:rsidR="00E833F3" w:rsidRPr="00F548A3" w:rsidRDefault="00E833F3" w:rsidP="00646AD7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Vynaložené náklady musí být využity efektivně a hospodárně. </w:t>
      </w:r>
    </w:p>
    <w:p w:rsidR="00E833F3" w:rsidRDefault="00E833F3" w:rsidP="00646AD7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>Dotace je poskytována výhradně na neinvestiční náklady žadatele spojené s činností spolku v příslušném kalendářním roce.</w:t>
      </w:r>
    </w:p>
    <w:p w:rsidR="00E833F3" w:rsidRPr="00F548A3" w:rsidRDefault="00E833F3" w:rsidP="00646AD7">
      <w:pPr>
        <w:pStyle w:val="Odstavecseseznamem"/>
        <w:numPr>
          <w:ilvl w:val="0"/>
          <w:numId w:val="1"/>
        </w:numPr>
        <w:autoSpaceDE/>
        <w:autoSpaceDN/>
        <w:ind w:left="284" w:hanging="284"/>
        <w:jc w:val="both"/>
        <w:rPr>
          <w:rFonts w:ascii="Times New Roman" w:hAnsi="Times New Roman" w:cs="Times New Roman"/>
        </w:rPr>
      </w:pPr>
      <w:r w:rsidRPr="00F548A3">
        <w:rPr>
          <w:rFonts w:ascii="Times New Roman" w:hAnsi="Times New Roman" w:cs="Times New Roman"/>
        </w:rPr>
        <w:t>U žadatele o dotaci bude ze strany městyse Chodová Planá provedena před poskytnutím dotace veřejnosprávní kontrola (dále jen VSK) dle zákona č. 320/2001 Sb., o finanční kontrole ve veřejné správě a o změně některých zákonů (zákon o finanční kontrole).</w:t>
      </w:r>
    </w:p>
    <w:p w:rsidR="00E833F3" w:rsidRPr="00F548A3" w:rsidRDefault="00E833F3" w:rsidP="00E833F3">
      <w:pPr>
        <w:tabs>
          <w:tab w:val="right" w:pos="993"/>
          <w:tab w:val="left" w:pos="1134"/>
        </w:tabs>
        <w:spacing w:before="120" w:after="120"/>
        <w:ind w:left="360"/>
        <w:jc w:val="both"/>
      </w:pPr>
      <w:r w:rsidRPr="00F548A3">
        <w:t xml:space="preserve">Z dotace </w:t>
      </w:r>
      <w:r w:rsidRPr="00F548A3">
        <w:rPr>
          <w:b/>
          <w:u w:val="single"/>
        </w:rPr>
        <w:t>nelze hradit</w:t>
      </w:r>
      <w:r w:rsidRPr="00F548A3">
        <w:rPr>
          <w:b/>
        </w:rPr>
        <w:t>:</w:t>
      </w:r>
    </w:p>
    <w:p w:rsidR="00E833F3" w:rsidRPr="00F548A3" w:rsidRDefault="00E833F3" w:rsidP="00E833F3">
      <w:pPr>
        <w:pStyle w:val="Odstavecseseznamem"/>
        <w:numPr>
          <w:ilvl w:val="0"/>
          <w:numId w:val="2"/>
        </w:numPr>
        <w:tabs>
          <w:tab w:val="right" w:pos="993"/>
          <w:tab w:val="left" w:pos="1134"/>
        </w:tabs>
        <w:autoSpaceDE/>
        <w:autoSpaceDN/>
        <w:spacing w:before="120"/>
        <w:jc w:val="both"/>
        <w:rPr>
          <w:rFonts w:ascii="Times New Roman" w:hAnsi="Times New Roman" w:cs="Times New Roman"/>
        </w:rPr>
      </w:pPr>
      <w:r w:rsidRPr="00F548A3">
        <w:rPr>
          <w:rFonts w:ascii="Times New Roman" w:hAnsi="Times New Roman" w:cs="Times New Roman"/>
        </w:rPr>
        <w:t>výdaje na občerstvení, pohoštění, stravné/stravu a dary</w:t>
      </w:r>
    </w:p>
    <w:p w:rsidR="00E833F3" w:rsidRPr="00F548A3" w:rsidRDefault="00E833F3" w:rsidP="00E833F3">
      <w:pPr>
        <w:pStyle w:val="Odstavecseseznamem"/>
        <w:numPr>
          <w:ilvl w:val="0"/>
          <w:numId w:val="2"/>
        </w:numPr>
        <w:tabs>
          <w:tab w:val="right" w:pos="993"/>
          <w:tab w:val="left" w:pos="1134"/>
        </w:tabs>
        <w:autoSpaceDE/>
        <w:autoSpaceDN/>
        <w:spacing w:before="120"/>
        <w:jc w:val="both"/>
        <w:rPr>
          <w:rFonts w:ascii="Times New Roman" w:hAnsi="Times New Roman" w:cs="Times New Roman"/>
        </w:rPr>
      </w:pPr>
      <w:r w:rsidRPr="00F548A3">
        <w:rPr>
          <w:rFonts w:ascii="Times New Roman" w:hAnsi="Times New Roman" w:cs="Times New Roman"/>
        </w:rPr>
        <w:t>výdaje na úhradu členských poplatků v jiných organizacích</w:t>
      </w:r>
    </w:p>
    <w:p w:rsidR="00E833F3" w:rsidRPr="00F548A3" w:rsidRDefault="00E833F3" w:rsidP="00E833F3">
      <w:pPr>
        <w:pStyle w:val="Odstavecseseznamem"/>
        <w:numPr>
          <w:ilvl w:val="0"/>
          <w:numId w:val="2"/>
        </w:numPr>
        <w:tabs>
          <w:tab w:val="right" w:pos="993"/>
          <w:tab w:val="left" w:pos="1134"/>
        </w:tabs>
        <w:autoSpaceDE/>
        <w:autoSpaceDN/>
        <w:spacing w:before="120"/>
        <w:jc w:val="both"/>
        <w:rPr>
          <w:rFonts w:ascii="Times New Roman" w:hAnsi="Times New Roman" w:cs="Times New Roman"/>
        </w:rPr>
      </w:pPr>
      <w:r w:rsidRPr="00F548A3">
        <w:rPr>
          <w:rFonts w:ascii="Times New Roman" w:hAnsi="Times New Roman" w:cs="Times New Roman"/>
        </w:rPr>
        <w:t>výdaje na úhradu mezd, platů a odměn</w:t>
      </w:r>
    </w:p>
    <w:p w:rsidR="00E833F3" w:rsidRPr="00F548A3" w:rsidRDefault="00E833F3" w:rsidP="00E833F3">
      <w:pPr>
        <w:pStyle w:val="Odstavecseseznamem"/>
        <w:numPr>
          <w:ilvl w:val="0"/>
          <w:numId w:val="2"/>
        </w:numPr>
        <w:tabs>
          <w:tab w:val="right" w:pos="993"/>
          <w:tab w:val="left" w:pos="1134"/>
        </w:tabs>
        <w:autoSpaceDE/>
        <w:autoSpaceDN/>
        <w:spacing w:before="120"/>
        <w:jc w:val="both"/>
        <w:rPr>
          <w:rFonts w:ascii="Times New Roman" w:hAnsi="Times New Roman" w:cs="Times New Roman"/>
        </w:rPr>
      </w:pPr>
      <w:r w:rsidRPr="00F548A3">
        <w:rPr>
          <w:rFonts w:ascii="Times New Roman" w:hAnsi="Times New Roman" w:cs="Times New Roman"/>
        </w:rPr>
        <w:t>výdaje, u kterých nelze prokazatelně doložit, že byly využity účelně pro činnost spolku</w:t>
      </w:r>
    </w:p>
    <w:p w:rsidR="00E833F3" w:rsidRPr="00F548A3" w:rsidRDefault="00E833F3" w:rsidP="00E833F3">
      <w:pPr>
        <w:pStyle w:val="Odstavecseseznamem"/>
        <w:numPr>
          <w:ilvl w:val="0"/>
          <w:numId w:val="2"/>
        </w:numPr>
        <w:tabs>
          <w:tab w:val="right" w:pos="993"/>
          <w:tab w:val="left" w:pos="1134"/>
        </w:tabs>
        <w:autoSpaceDE/>
        <w:autoSpaceDN/>
        <w:spacing w:before="120"/>
        <w:jc w:val="both"/>
        <w:rPr>
          <w:rFonts w:ascii="Times New Roman" w:hAnsi="Times New Roman" w:cs="Times New Roman"/>
        </w:rPr>
      </w:pPr>
      <w:r w:rsidRPr="00F548A3">
        <w:rPr>
          <w:rFonts w:ascii="Times New Roman" w:hAnsi="Times New Roman" w:cs="Times New Roman"/>
        </w:rPr>
        <w:t>zálohové platby</w:t>
      </w:r>
    </w:p>
    <w:p w:rsidR="00E833F3" w:rsidRPr="00F548A3" w:rsidRDefault="00E833F3" w:rsidP="00E833F3">
      <w:pPr>
        <w:pStyle w:val="Odstavecseseznamem"/>
        <w:numPr>
          <w:ilvl w:val="0"/>
          <w:numId w:val="2"/>
        </w:numPr>
        <w:tabs>
          <w:tab w:val="right" w:pos="993"/>
          <w:tab w:val="left" w:pos="1134"/>
        </w:tabs>
        <w:autoSpaceDE/>
        <w:autoSpaceDN/>
        <w:jc w:val="both"/>
        <w:rPr>
          <w:rFonts w:ascii="Times New Roman" w:hAnsi="Times New Roman" w:cs="Times New Roman"/>
        </w:rPr>
      </w:pPr>
      <w:r w:rsidRPr="00F548A3">
        <w:rPr>
          <w:rFonts w:ascii="Times New Roman" w:hAnsi="Times New Roman" w:cs="Times New Roman"/>
        </w:rPr>
        <w:lastRenderedPageBreak/>
        <w:t>platby pokut, penále, cla, pojištění, úroků, leasingových splátek</w:t>
      </w:r>
    </w:p>
    <w:p w:rsidR="00E833F3" w:rsidRPr="00F548A3" w:rsidRDefault="00E833F3" w:rsidP="00E833F3">
      <w:pPr>
        <w:pStyle w:val="Odstavecseseznamem"/>
        <w:numPr>
          <w:ilvl w:val="0"/>
          <w:numId w:val="2"/>
        </w:numPr>
        <w:tabs>
          <w:tab w:val="right" w:pos="993"/>
          <w:tab w:val="left" w:pos="1134"/>
        </w:tabs>
        <w:autoSpaceDE/>
        <w:autoSpaceDN/>
        <w:jc w:val="both"/>
        <w:rPr>
          <w:rFonts w:ascii="Times New Roman" w:hAnsi="Times New Roman" w:cs="Times New Roman"/>
        </w:rPr>
      </w:pPr>
      <w:r w:rsidRPr="00F548A3">
        <w:rPr>
          <w:rFonts w:ascii="Times New Roman" w:hAnsi="Times New Roman" w:cs="Times New Roman"/>
        </w:rPr>
        <w:t>krytí investičních nákladů (např. zařízení kanceláří, kluboven, stavební nebo jiné investice)</w:t>
      </w:r>
    </w:p>
    <w:p w:rsidR="00E833F3" w:rsidRPr="00F548A3" w:rsidRDefault="00E833F3" w:rsidP="00E833F3">
      <w:pPr>
        <w:pStyle w:val="Odstavecseseznamem"/>
        <w:numPr>
          <w:ilvl w:val="0"/>
          <w:numId w:val="2"/>
        </w:numPr>
        <w:tabs>
          <w:tab w:val="right" w:pos="993"/>
          <w:tab w:val="left" w:pos="1134"/>
        </w:tabs>
        <w:autoSpaceDE/>
        <w:autoSpaceDN/>
        <w:jc w:val="both"/>
        <w:rPr>
          <w:rFonts w:ascii="Times New Roman" w:hAnsi="Times New Roman" w:cs="Times New Roman"/>
        </w:rPr>
      </w:pPr>
      <w:r w:rsidRPr="00F548A3">
        <w:rPr>
          <w:rFonts w:ascii="Times New Roman" w:hAnsi="Times New Roman" w:cs="Times New Roman"/>
        </w:rPr>
        <w:t>výdaje, které nelze účetně doložit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>Žadatel je povinen podat úplnou a obsahově správně vyplněnou žádost, včetně všech povinných příloh nejpozději v den uzávěrky pro příjem žádostí.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 </w:t>
      </w:r>
    </w:p>
    <w:p w:rsidR="00E833F3" w:rsidRPr="00F548A3" w:rsidRDefault="00E833F3" w:rsidP="00E833F3">
      <w:pPr>
        <w:pStyle w:val="Default"/>
        <w:numPr>
          <w:ilvl w:val="0"/>
          <w:numId w:val="1"/>
        </w:numPr>
        <w:spacing w:after="61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bCs/>
          <w:color w:val="auto"/>
          <w:u w:val="single"/>
        </w:rPr>
        <w:t>Povinné přílohy</w:t>
      </w:r>
      <w:r w:rsidRPr="00F548A3">
        <w:rPr>
          <w:rFonts w:ascii="Times New Roman" w:hAnsi="Times New Roman" w:cs="Times New Roman"/>
          <w:bCs/>
          <w:color w:val="auto"/>
        </w:rPr>
        <w:t xml:space="preserve">: </w:t>
      </w:r>
    </w:p>
    <w:p w:rsidR="00E833F3" w:rsidRPr="00F548A3" w:rsidRDefault="00E833F3" w:rsidP="00E833F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základní organizační dokument </w:t>
      </w:r>
      <w:r w:rsidRPr="00F548A3">
        <w:rPr>
          <w:rFonts w:ascii="Times New Roman" w:hAnsi="Times New Roman" w:cs="Times New Roman"/>
          <w:bCs/>
          <w:color w:val="auto"/>
        </w:rPr>
        <w:t>v aktuálním znění</w:t>
      </w:r>
      <w:r w:rsidRPr="00F548A3">
        <w:rPr>
          <w:rFonts w:ascii="Times New Roman" w:hAnsi="Times New Roman" w:cs="Times New Roman"/>
          <w:color w:val="auto"/>
        </w:rPr>
        <w:t xml:space="preserve"> </w:t>
      </w:r>
      <w:r w:rsidRPr="00F548A3">
        <w:rPr>
          <w:rFonts w:ascii="Times New Roman" w:hAnsi="Times New Roman" w:cs="Times New Roman"/>
          <w:bCs/>
          <w:color w:val="auto"/>
        </w:rPr>
        <w:t xml:space="preserve">k datu podání žádosti </w:t>
      </w:r>
      <w:r w:rsidRPr="00F548A3">
        <w:rPr>
          <w:rFonts w:ascii="Times New Roman" w:hAnsi="Times New Roman" w:cs="Times New Roman"/>
          <w:color w:val="auto"/>
        </w:rPr>
        <w:t xml:space="preserve">(výpis ze spolkového rejstříku, stanovy) </w:t>
      </w:r>
    </w:p>
    <w:p w:rsidR="00E833F3" w:rsidRPr="00F548A3" w:rsidRDefault="00E833F3" w:rsidP="00E833F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bCs/>
          <w:color w:val="auto"/>
        </w:rPr>
        <w:t xml:space="preserve">doklad o statutárním orgánu právnické osoby a způsobu jeho jednání </w:t>
      </w:r>
      <w:r w:rsidRPr="00F548A3">
        <w:rPr>
          <w:rFonts w:ascii="Times New Roman" w:hAnsi="Times New Roman" w:cs="Times New Roman"/>
          <w:color w:val="auto"/>
        </w:rPr>
        <w:t xml:space="preserve">– např.: </w:t>
      </w:r>
    </w:p>
    <w:p w:rsidR="00E833F3" w:rsidRPr="00851B33" w:rsidRDefault="00E833F3" w:rsidP="00E833F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851B33">
        <w:rPr>
          <w:rFonts w:ascii="Times New Roman" w:hAnsi="Times New Roman" w:cs="Times New Roman"/>
          <w:color w:val="auto"/>
        </w:rPr>
        <w:t xml:space="preserve">odkaz na údaj zaznamenaný ve veřejném rejstříku, zápis z valné hromady, pověření </w:t>
      </w:r>
    </w:p>
    <w:p w:rsidR="00E833F3" w:rsidRPr="00F548A3" w:rsidRDefault="00851B33" w:rsidP="00E833F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</w:t>
      </w:r>
      <w:r w:rsidR="00E833F3" w:rsidRPr="00F548A3">
        <w:rPr>
          <w:rFonts w:ascii="Times New Roman" w:hAnsi="Times New Roman" w:cs="Times New Roman"/>
          <w:color w:val="auto"/>
        </w:rPr>
        <w:t xml:space="preserve"> případě, kdy za žadatele jedná jiná osoba na základě jím uděleného oprávnění, je povinnou přílohou žádosti </w:t>
      </w:r>
      <w:r w:rsidR="00E833F3" w:rsidRPr="00F548A3">
        <w:rPr>
          <w:rFonts w:ascii="Times New Roman" w:hAnsi="Times New Roman" w:cs="Times New Roman"/>
          <w:bCs/>
          <w:color w:val="auto"/>
        </w:rPr>
        <w:t xml:space="preserve">kopie plné moci </w:t>
      </w:r>
      <w:r w:rsidR="00E833F3" w:rsidRPr="00F548A3">
        <w:rPr>
          <w:rFonts w:ascii="Times New Roman" w:hAnsi="Times New Roman" w:cs="Times New Roman"/>
          <w:color w:val="auto"/>
        </w:rPr>
        <w:t xml:space="preserve">udělené žadatelem s přesným uvedením rozsahu zmocnění k jednání a </w:t>
      </w:r>
      <w:r w:rsidR="00E833F3" w:rsidRPr="00F548A3">
        <w:rPr>
          <w:rFonts w:ascii="Times New Roman" w:hAnsi="Times New Roman" w:cs="Times New Roman"/>
          <w:bCs/>
          <w:color w:val="auto"/>
        </w:rPr>
        <w:t xml:space="preserve">úředně ověřeným podpisem </w:t>
      </w:r>
      <w:r w:rsidR="00E833F3" w:rsidRPr="00F548A3">
        <w:rPr>
          <w:rFonts w:ascii="Times New Roman" w:hAnsi="Times New Roman" w:cs="Times New Roman"/>
          <w:color w:val="auto"/>
        </w:rPr>
        <w:t>žadatele.</w:t>
      </w:r>
    </w:p>
    <w:p w:rsidR="00E833F3" w:rsidRPr="00851B33" w:rsidRDefault="00E833F3" w:rsidP="00E833F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851B33">
        <w:rPr>
          <w:rFonts w:ascii="Times New Roman" w:hAnsi="Times New Roman" w:cs="Times New Roman"/>
          <w:bCs/>
          <w:color w:val="auto"/>
        </w:rPr>
        <w:t xml:space="preserve">smlouva o zřízení bankovního účtu </w:t>
      </w:r>
      <w:r w:rsidRPr="00851B33">
        <w:rPr>
          <w:rFonts w:ascii="Times New Roman" w:hAnsi="Times New Roman" w:cs="Times New Roman"/>
          <w:color w:val="auto"/>
        </w:rPr>
        <w:t xml:space="preserve">(popř. potvrzení banky o vedení účtu, na který bude poskytovatelem v případě přidělení dotace poskytnuta). </w:t>
      </w:r>
    </w:p>
    <w:p w:rsidR="00E833F3" w:rsidRPr="00851B33" w:rsidRDefault="00851B33" w:rsidP="00E833F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p</w:t>
      </w:r>
      <w:r w:rsidR="00E833F3" w:rsidRPr="00851B33">
        <w:rPr>
          <w:rFonts w:ascii="Times New Roman" w:hAnsi="Times New Roman" w:cs="Times New Roman"/>
          <w:bCs/>
          <w:color w:val="auto"/>
        </w:rPr>
        <w:t>lán práce spolku na příslušný kalendářní rok, včetně akcí určených pro veřejnost</w:t>
      </w:r>
    </w:p>
    <w:p w:rsidR="00E833F3" w:rsidRPr="000C51A0" w:rsidRDefault="00851B33" w:rsidP="00E833F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highlight w:val="yellow"/>
        </w:rPr>
      </w:pPr>
      <w:r>
        <w:rPr>
          <w:rFonts w:ascii="Times New Roman" w:hAnsi="Times New Roman" w:cs="Times New Roman"/>
          <w:bCs/>
          <w:color w:val="auto"/>
        </w:rPr>
        <w:t>č</w:t>
      </w:r>
      <w:r w:rsidR="00E833F3" w:rsidRPr="00851B33">
        <w:rPr>
          <w:rFonts w:ascii="Times New Roman" w:hAnsi="Times New Roman" w:cs="Times New Roman"/>
          <w:bCs/>
          <w:color w:val="auto"/>
        </w:rPr>
        <w:t xml:space="preserve">estné prohlášení statutárního zástupce spolku o celkovém počtu členů v členění děti do 15 let, mladiství do 18 let, senioři nad 65 let </w:t>
      </w:r>
      <w:r w:rsidRPr="000C51A0">
        <w:rPr>
          <w:rFonts w:ascii="Times New Roman" w:hAnsi="Times New Roman" w:cs="Times New Roman"/>
          <w:bCs/>
          <w:color w:val="auto"/>
          <w:highlight w:val="yellow"/>
        </w:rPr>
        <w:t>u všech s upřesněním roku narození a místem pobytu, dále</w:t>
      </w:r>
      <w:r w:rsidR="00E833F3" w:rsidRPr="000C51A0">
        <w:rPr>
          <w:rFonts w:ascii="Times New Roman" w:hAnsi="Times New Roman" w:cs="Times New Roman"/>
          <w:bCs/>
          <w:color w:val="auto"/>
          <w:highlight w:val="yellow"/>
        </w:rPr>
        <w:t xml:space="preserve"> výši uhrazených členských příspěvků v předchozím roce.</w:t>
      </w:r>
    </w:p>
    <w:p w:rsidR="00E833F3" w:rsidRPr="00851B33" w:rsidRDefault="00E833F3" w:rsidP="00E833F3">
      <w:pPr>
        <w:pStyle w:val="Default"/>
        <w:spacing w:after="61"/>
        <w:ind w:left="360"/>
        <w:jc w:val="both"/>
        <w:rPr>
          <w:rFonts w:ascii="Times New Roman" w:hAnsi="Times New Roman" w:cs="Times New Roman"/>
          <w:color w:val="auto"/>
        </w:rPr>
      </w:pP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51B33">
        <w:rPr>
          <w:rFonts w:ascii="Times New Roman" w:hAnsi="Times New Roman" w:cs="Times New Roman"/>
          <w:b/>
          <w:color w:val="auto"/>
        </w:rPr>
        <w:t>Změna formuláře žádosti</w:t>
      </w:r>
      <w:r w:rsidRPr="00F548A3">
        <w:rPr>
          <w:rFonts w:ascii="Times New Roman" w:hAnsi="Times New Roman" w:cs="Times New Roman"/>
          <w:color w:val="auto"/>
        </w:rPr>
        <w:t xml:space="preserve">, nevyplnění všech požadovaných údajů, </w:t>
      </w:r>
      <w:r w:rsidRPr="00851B33">
        <w:rPr>
          <w:rFonts w:ascii="Times New Roman" w:hAnsi="Times New Roman" w:cs="Times New Roman"/>
          <w:b/>
          <w:color w:val="auto"/>
        </w:rPr>
        <w:t>n</w:t>
      </w:r>
      <w:r w:rsidRPr="00851B33">
        <w:rPr>
          <w:rFonts w:ascii="Times New Roman" w:eastAsia="Arial Unicode MS" w:hAnsi="Times New Roman" w:cs="Times New Roman"/>
          <w:b/>
          <w:color w:val="auto"/>
        </w:rPr>
        <w:t>esoulad mezi údaji</w:t>
      </w:r>
      <w:r w:rsidRPr="00F548A3">
        <w:rPr>
          <w:rFonts w:ascii="Times New Roman" w:eastAsia="Arial Unicode MS" w:hAnsi="Times New Roman" w:cs="Times New Roman"/>
          <w:color w:val="auto"/>
        </w:rPr>
        <w:t xml:space="preserve"> uvedenými v žádosti a údaji ve veřejném/spolkovém rejstříku,</w:t>
      </w:r>
      <w:r w:rsidRPr="00F548A3">
        <w:rPr>
          <w:rFonts w:ascii="Times New Roman" w:hAnsi="Times New Roman" w:cs="Times New Roman"/>
          <w:color w:val="auto"/>
        </w:rPr>
        <w:t xml:space="preserve"> </w:t>
      </w:r>
      <w:r w:rsidRPr="00851B33">
        <w:rPr>
          <w:rFonts w:ascii="Times New Roman" w:hAnsi="Times New Roman" w:cs="Times New Roman"/>
          <w:b/>
          <w:color w:val="auto"/>
        </w:rPr>
        <w:t>uvedení nepravdivých</w:t>
      </w:r>
      <w:r w:rsidRPr="00F548A3">
        <w:rPr>
          <w:rFonts w:ascii="Times New Roman" w:hAnsi="Times New Roman" w:cs="Times New Roman"/>
          <w:color w:val="auto"/>
        </w:rPr>
        <w:t xml:space="preserve">, </w:t>
      </w:r>
      <w:r w:rsidRPr="00851B33">
        <w:rPr>
          <w:rFonts w:ascii="Times New Roman" w:hAnsi="Times New Roman" w:cs="Times New Roman"/>
          <w:b/>
          <w:color w:val="auto"/>
        </w:rPr>
        <w:t>neúplných nebo zkreslujících</w:t>
      </w:r>
      <w:r w:rsidRPr="00F548A3">
        <w:rPr>
          <w:rFonts w:ascii="Times New Roman" w:hAnsi="Times New Roman" w:cs="Times New Roman"/>
          <w:color w:val="auto"/>
        </w:rPr>
        <w:t xml:space="preserve"> údajů nebo </w:t>
      </w:r>
      <w:r w:rsidRPr="00851B33">
        <w:rPr>
          <w:rFonts w:ascii="Times New Roman" w:hAnsi="Times New Roman" w:cs="Times New Roman"/>
          <w:b/>
          <w:color w:val="auto"/>
        </w:rPr>
        <w:t>nedodání povinných příloh</w:t>
      </w:r>
      <w:r w:rsidRPr="00F548A3">
        <w:rPr>
          <w:rFonts w:ascii="Times New Roman" w:hAnsi="Times New Roman" w:cs="Times New Roman"/>
          <w:color w:val="auto"/>
        </w:rPr>
        <w:t xml:space="preserve"> je důvodem </w:t>
      </w:r>
      <w:r w:rsidRPr="00851B33">
        <w:rPr>
          <w:rFonts w:ascii="Times New Roman" w:hAnsi="Times New Roman" w:cs="Times New Roman"/>
          <w:b/>
          <w:color w:val="auto"/>
        </w:rPr>
        <w:t>pro vyřazení žádosti</w:t>
      </w:r>
      <w:r w:rsidRPr="00F548A3">
        <w:rPr>
          <w:rFonts w:ascii="Times New Roman" w:hAnsi="Times New Roman" w:cs="Times New Roman"/>
          <w:color w:val="auto"/>
        </w:rPr>
        <w:t xml:space="preserve"> z dalšího hodnocení. </w:t>
      </w:r>
      <w:r w:rsidRPr="00F548A3">
        <w:rPr>
          <w:rFonts w:ascii="Times New Roman" w:hAnsi="Times New Roman" w:cs="Times New Roman"/>
          <w:bCs/>
          <w:color w:val="auto"/>
        </w:rPr>
        <w:t xml:space="preserve">Nedostatky </w:t>
      </w:r>
      <w:r w:rsidRPr="00F548A3">
        <w:rPr>
          <w:rFonts w:ascii="Times New Roman" w:hAnsi="Times New Roman" w:cs="Times New Roman"/>
          <w:color w:val="auto"/>
        </w:rPr>
        <w:t xml:space="preserve">v náležitostech podaných </w:t>
      </w:r>
      <w:r w:rsidRPr="00F548A3">
        <w:rPr>
          <w:rFonts w:ascii="Times New Roman" w:hAnsi="Times New Roman" w:cs="Times New Roman"/>
          <w:bCs/>
          <w:color w:val="auto"/>
        </w:rPr>
        <w:t xml:space="preserve">žádostí </w:t>
      </w:r>
      <w:r w:rsidRPr="00F548A3">
        <w:rPr>
          <w:rFonts w:ascii="Times New Roman" w:hAnsi="Times New Roman" w:cs="Times New Roman"/>
          <w:color w:val="auto"/>
        </w:rPr>
        <w:t xml:space="preserve">lze </w:t>
      </w:r>
      <w:r w:rsidRPr="00F548A3">
        <w:rPr>
          <w:rFonts w:ascii="Times New Roman" w:hAnsi="Times New Roman" w:cs="Times New Roman"/>
          <w:bCs/>
          <w:color w:val="auto"/>
        </w:rPr>
        <w:t xml:space="preserve">na výzvu </w:t>
      </w:r>
      <w:r w:rsidRPr="00F548A3">
        <w:rPr>
          <w:rFonts w:ascii="Times New Roman" w:hAnsi="Times New Roman" w:cs="Times New Roman"/>
          <w:color w:val="auto"/>
        </w:rPr>
        <w:t xml:space="preserve">učiněnou poskytovatelem </w:t>
      </w:r>
      <w:r w:rsidRPr="00F548A3">
        <w:rPr>
          <w:rFonts w:ascii="Times New Roman" w:hAnsi="Times New Roman" w:cs="Times New Roman"/>
          <w:bCs/>
          <w:color w:val="auto"/>
        </w:rPr>
        <w:t xml:space="preserve">odstraňovat </w:t>
      </w:r>
      <w:r w:rsidRPr="00F548A3">
        <w:rPr>
          <w:rFonts w:ascii="Times New Roman" w:hAnsi="Times New Roman" w:cs="Times New Roman"/>
          <w:color w:val="auto"/>
        </w:rPr>
        <w:t xml:space="preserve">po termínu uzávěrky. 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Městys Chodová Planá si jako poskytovatel vyhrazuje právo vyžádat si kdykoli v průběhu administrace, hodnocení, realizace a vyúčtování dotace další případné dokumenty související s poskytovanou dotací. 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>Přesné podmínky poskytnutí dotací budou specifikovány ve smlouvách uzavíraných s příjemci dotace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t>Článek VIII.</w:t>
      </w:r>
    </w:p>
    <w:p w:rsidR="00E833F3" w:rsidRPr="00F548A3" w:rsidRDefault="00E833F3" w:rsidP="00E833F3">
      <w:pPr>
        <w:pStyle w:val="Default"/>
        <w:spacing w:after="61"/>
        <w:jc w:val="center"/>
        <w:rPr>
          <w:rFonts w:ascii="Times New Roman" w:hAnsi="Times New Roman" w:cs="Times New Roman"/>
          <w:b/>
          <w:bCs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t>Kritéria pro hodnocení žádostí</w:t>
      </w: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E833F3" w:rsidRPr="00F548A3" w:rsidRDefault="00E833F3" w:rsidP="00E833F3">
      <w:pPr>
        <w:pStyle w:val="Default"/>
        <w:ind w:firstLine="284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Při hodnocení žádosti bude přihlédnuto zejména </w:t>
      </w:r>
    </w:p>
    <w:p w:rsidR="00E833F3" w:rsidRPr="00F548A3" w:rsidRDefault="00E833F3" w:rsidP="00E833F3">
      <w:pPr>
        <w:pStyle w:val="Default"/>
        <w:numPr>
          <w:ilvl w:val="0"/>
          <w:numId w:val="7"/>
        </w:numPr>
        <w:ind w:left="709" w:hanging="425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>k naplněnosti cílů a podmínek vyhlášeného Programu</w:t>
      </w:r>
    </w:p>
    <w:p w:rsidR="00E833F3" w:rsidRPr="00F548A3" w:rsidRDefault="00E833F3" w:rsidP="00E833F3">
      <w:pPr>
        <w:pStyle w:val="Default"/>
        <w:numPr>
          <w:ilvl w:val="0"/>
          <w:numId w:val="7"/>
        </w:numPr>
        <w:ind w:left="709" w:hanging="425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k rozsahu, počtu, úrovni (spolková, místní, pro širokou veřejnost) a finanční náročnosti pořádaných akcí </w:t>
      </w:r>
    </w:p>
    <w:p w:rsidR="00E833F3" w:rsidRPr="00F548A3" w:rsidRDefault="00E833F3" w:rsidP="00E833F3">
      <w:pPr>
        <w:pStyle w:val="Default"/>
        <w:numPr>
          <w:ilvl w:val="0"/>
          <w:numId w:val="7"/>
        </w:numPr>
        <w:ind w:left="709" w:hanging="425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>k přiměřenosti a srozumitelnosti rozpočtu</w:t>
      </w:r>
    </w:p>
    <w:p w:rsidR="00E833F3" w:rsidRPr="00F548A3" w:rsidRDefault="00E833F3" w:rsidP="00E833F3">
      <w:pPr>
        <w:pStyle w:val="Default"/>
        <w:numPr>
          <w:ilvl w:val="0"/>
          <w:numId w:val="7"/>
        </w:numPr>
        <w:ind w:left="709" w:hanging="425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>k činnosti žadatele v předchozím roce</w:t>
      </w:r>
    </w:p>
    <w:p w:rsidR="00E833F3" w:rsidRPr="00F548A3" w:rsidRDefault="00E833F3" w:rsidP="00E833F3">
      <w:pPr>
        <w:pStyle w:val="Default"/>
        <w:numPr>
          <w:ilvl w:val="0"/>
          <w:numId w:val="7"/>
        </w:numPr>
        <w:ind w:left="709" w:hanging="425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k velikosti členské základny </w:t>
      </w:r>
    </w:p>
    <w:p w:rsidR="00E833F3" w:rsidRPr="00F548A3" w:rsidRDefault="00E833F3" w:rsidP="00E833F3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705717" w:rsidRDefault="00705717" w:rsidP="00E833F3">
      <w:pPr>
        <w:pStyle w:val="Default"/>
        <w:ind w:left="3900" w:firstLine="348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05717" w:rsidRDefault="00705717" w:rsidP="00E833F3">
      <w:pPr>
        <w:pStyle w:val="Default"/>
        <w:ind w:left="3900" w:firstLine="348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05717" w:rsidRDefault="00705717" w:rsidP="00E833F3">
      <w:pPr>
        <w:pStyle w:val="Default"/>
        <w:ind w:left="3900" w:firstLine="348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05717" w:rsidRDefault="00705717" w:rsidP="00E833F3">
      <w:pPr>
        <w:pStyle w:val="Default"/>
        <w:ind w:left="3900" w:firstLine="348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833F3" w:rsidRPr="00F548A3" w:rsidRDefault="00E833F3" w:rsidP="00E833F3">
      <w:pPr>
        <w:pStyle w:val="Default"/>
        <w:ind w:left="3900" w:firstLine="348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lastRenderedPageBreak/>
        <w:t>Článek IX.</w:t>
      </w: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t>Postup a lhůta při rozhodování o žádosti</w:t>
      </w: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1) Žádosti o dotace jsou po termínu uzávěrky po formální stránce zkontrolovány v účtárně Městyse Chodová Planá. Žádosti nesplňující závazné podmínky dle čl. VII., ani po výzvě o doplnění, budou poskytovatelem vyřazeny z dalšího projednávání. 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>2) Žádosti splňující formální požadavky budou předloženy k posouzení Finančnímu výboru zastupitelstva Městyse Chodová Planá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3) Finanční výbor si vyhrazuje právo přizvat k hodnocení jednotlivých žádostí nezávislé posuzovatele, kteří musí být schopni odborně žádost hodnotit. Posuzovatel nesmí být osoba, u níž lze mít pochybnosti, že pro poměr k projednávané žádosti nebo osobám, jichž se žádost dotýká, nemůže nestranně rozhodovat. Posuzovatel vyjádří své doporučení nebo nedoporučení žádosti k poskytnutí dotace. Své stanovisko posuzovatel v hodnocení zdůvodní. 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4) Finanční výbor je oprávněn navrhnout snížení výše dotace, o kterou žadatel žádá, </w:t>
      </w:r>
      <w:r w:rsidRPr="00F548A3">
        <w:rPr>
          <w:rFonts w:ascii="Times New Roman" w:hAnsi="Times New Roman" w:cs="Times New Roman"/>
          <w:color w:val="auto"/>
        </w:rPr>
        <w:br/>
        <w:t xml:space="preserve">a takto upravenou ji doporučit ke schválení orgánům Městyse Chodová Planá. 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5) Všechny žádosti zhodnocené FV budou společně s jeho stanoviskem předloženy k rozhodnutí a projednání příslušným orgánům Městyse Chodová. Dotace se poskytují vždy na základě písemných veřejnoprávních smluv o poskytnutí dotace. 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>6) Všichni žadatelé budou o výsledku rozhodnutí orgánů Městyse Chodová Planá vyrozuměni písemně 30 dnů od schválení příslušným orgánem Městyse Chodová.</w:t>
      </w:r>
    </w:p>
    <w:p w:rsidR="00E833F3" w:rsidRPr="00F548A3" w:rsidRDefault="00E833F3" w:rsidP="00E833F3">
      <w:pPr>
        <w:pStyle w:val="Default"/>
        <w:rPr>
          <w:rFonts w:ascii="Times New Roman" w:hAnsi="Times New Roman" w:cs="Times New Roman"/>
          <w:color w:val="auto"/>
        </w:rPr>
      </w:pPr>
    </w:p>
    <w:p w:rsidR="00E833F3" w:rsidRPr="00F548A3" w:rsidRDefault="00E833F3" w:rsidP="00E833F3">
      <w:pPr>
        <w:pStyle w:val="Default"/>
        <w:rPr>
          <w:rFonts w:ascii="Times New Roman" w:hAnsi="Times New Roman" w:cs="Times New Roman"/>
          <w:color w:val="auto"/>
        </w:rPr>
      </w:pP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t>Článek X.</w:t>
      </w: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t>Smlouva o poskytnutí dotace</w:t>
      </w: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1) Na základě rozhodnutí orgánů Městyse Chodová Planá uzavře poskytovatel s příjemcem dotace veřejnoprávní písemnou smlouvu o poskytnutí účelové finanční dotace. 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2) Poskytovatel je oprávněn před podpisem veřejnoprávní smlouvy vyzvat příjemce </w:t>
      </w:r>
      <w:r w:rsidRPr="00F548A3">
        <w:rPr>
          <w:rFonts w:ascii="Times New Roman" w:hAnsi="Times New Roman" w:cs="Times New Roman"/>
          <w:color w:val="auto"/>
        </w:rPr>
        <w:br/>
        <w:t xml:space="preserve">k doložení příp. dalších souvisejících dokumentů. 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3) Poskytovatel vyzve příjemce dotace k podpisu smlouvy. Nedojde-li k podpisu smlouvy do </w:t>
      </w:r>
      <w:proofErr w:type="gramStart"/>
      <w:r w:rsidRPr="00F548A3">
        <w:rPr>
          <w:rFonts w:ascii="Times New Roman" w:hAnsi="Times New Roman" w:cs="Times New Roman"/>
          <w:color w:val="auto"/>
        </w:rPr>
        <w:t>30-ti</w:t>
      </w:r>
      <w:proofErr w:type="gramEnd"/>
      <w:r w:rsidRPr="00F548A3">
        <w:rPr>
          <w:rFonts w:ascii="Times New Roman" w:hAnsi="Times New Roman" w:cs="Times New Roman"/>
          <w:color w:val="auto"/>
        </w:rPr>
        <w:t xml:space="preserve"> dnů z důvodu na straně příjemce, schválení dotace zaniká a na žádost se pohlíží jako by nebyla podána.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>4) Ve veřejnoprávní smlouvě se uvede:</w:t>
      </w:r>
    </w:p>
    <w:p w:rsidR="00E833F3" w:rsidRPr="00F548A3" w:rsidRDefault="00E833F3" w:rsidP="00E833F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účel nebo činnost, na který/ou je dotace poskytována </w:t>
      </w:r>
    </w:p>
    <w:p w:rsidR="00E833F3" w:rsidRPr="00F548A3" w:rsidRDefault="00E833F3" w:rsidP="00E833F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doba, na kterou je dotace poskytována (nejzazší termín pro čerpání dotace) </w:t>
      </w:r>
    </w:p>
    <w:p w:rsidR="00E833F3" w:rsidRPr="00F548A3" w:rsidRDefault="00E833F3" w:rsidP="00E833F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výše dotace </w:t>
      </w:r>
    </w:p>
    <w:p w:rsidR="00E833F3" w:rsidRPr="00F548A3" w:rsidRDefault="00E833F3" w:rsidP="00E833F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povinnost příjemce doložit finanční vypořádání použití dotace ve stanoveném termínu a požadované formě </w:t>
      </w:r>
    </w:p>
    <w:p w:rsidR="00E833F3" w:rsidRPr="00F548A3" w:rsidRDefault="00E833F3" w:rsidP="00E833F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povinnost příjemce </w:t>
      </w:r>
      <w:r w:rsidRPr="00F548A3">
        <w:rPr>
          <w:rFonts w:ascii="Times New Roman" w:hAnsi="Times New Roman" w:cs="Times New Roman"/>
          <w:bCs/>
          <w:color w:val="auto"/>
        </w:rPr>
        <w:t xml:space="preserve">vrátit </w:t>
      </w:r>
      <w:r w:rsidRPr="00F548A3">
        <w:rPr>
          <w:rFonts w:ascii="Times New Roman" w:hAnsi="Times New Roman" w:cs="Times New Roman"/>
          <w:color w:val="auto"/>
        </w:rPr>
        <w:t xml:space="preserve">dotaci, nebude-li použita v souladu s účelem, k němuž byla poskytnuta, nebo nebude-li dotace řádně vypořádána </w:t>
      </w:r>
    </w:p>
    <w:p w:rsidR="00E833F3" w:rsidRPr="00F548A3" w:rsidRDefault="00E833F3" w:rsidP="00E833F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podmínky čerpání dotace a její kontroly </w:t>
      </w:r>
    </w:p>
    <w:p w:rsidR="00E833F3" w:rsidRPr="00F548A3" w:rsidRDefault="00E833F3" w:rsidP="00E833F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skutečnost, že při nakládání s veřejnými prostředky musí být dodržena rozpočtová kázeň podle zákona č. 250/2000 Sb., o rozpočtových pravidlech územních rozpočtů, v platném znění </w:t>
      </w:r>
    </w:p>
    <w:p w:rsidR="00E833F3" w:rsidRPr="00F548A3" w:rsidRDefault="00E833F3" w:rsidP="00E833F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příjemce se zavazuje při prezentaci akce po nabytí účinnosti veřejnoprávní smlouvy uvádět, že byla uskutečněna za finanční podpory Městyse Chodová Planá </w:t>
      </w:r>
    </w:p>
    <w:p w:rsidR="00E833F3" w:rsidRPr="00F548A3" w:rsidRDefault="00E833F3" w:rsidP="00E833F3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postup v případě návrhu na uzavření dodatku veřejnoprávní smlouvy. </w:t>
      </w:r>
    </w:p>
    <w:p w:rsidR="00E833F3" w:rsidRPr="00F548A3" w:rsidRDefault="00E833F3" w:rsidP="00E833F3">
      <w:pPr>
        <w:pStyle w:val="Default"/>
        <w:rPr>
          <w:rFonts w:ascii="Times New Roman" w:hAnsi="Times New Roman" w:cs="Times New Roman"/>
          <w:color w:val="auto"/>
        </w:rPr>
      </w:pPr>
    </w:p>
    <w:p w:rsidR="00E833F3" w:rsidRPr="00F548A3" w:rsidRDefault="00E833F3" w:rsidP="00E833F3">
      <w:pPr>
        <w:pStyle w:val="Default"/>
        <w:rPr>
          <w:rFonts w:ascii="Times New Roman" w:hAnsi="Times New Roman" w:cs="Times New Roman"/>
          <w:color w:val="auto"/>
        </w:rPr>
      </w:pPr>
    </w:p>
    <w:p w:rsidR="00705717" w:rsidRDefault="00705717" w:rsidP="00E833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lastRenderedPageBreak/>
        <w:t>Článek XI.</w:t>
      </w: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t>Finanční vypořádání dotace</w:t>
      </w: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56AFC" w:rsidRPr="00056AFC" w:rsidRDefault="00E833F3" w:rsidP="00056A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bCs/>
          <w:color w:val="auto"/>
        </w:rPr>
        <w:t>Finanční vypořádání použití dotace (vyplněný formulář Finanční vypořádání použití dotace – je přílohou č. 2 těchto pravidel), pro možnost čerpání dotace předkládá příjemce nejpozději v termínu stanoveném ve </w:t>
      </w:r>
      <w:r w:rsidRPr="00056AFC">
        <w:rPr>
          <w:rFonts w:ascii="Times New Roman" w:hAnsi="Times New Roman" w:cs="Times New Roman"/>
          <w:bCs/>
          <w:color w:val="auto"/>
        </w:rPr>
        <w:t xml:space="preserve">smlouvě </w:t>
      </w:r>
      <w:r w:rsidR="00056AFC" w:rsidRPr="00056AFC">
        <w:rPr>
          <w:rFonts w:ascii="Times New Roman" w:hAnsi="Times New Roman" w:cs="Times New Roman"/>
          <w:b/>
          <w:bCs/>
          <w:color w:val="auto"/>
          <w:highlight w:val="yellow"/>
        </w:rPr>
        <w:t xml:space="preserve">nejpozději však do </w:t>
      </w:r>
      <w:proofErr w:type="gramStart"/>
      <w:r w:rsidR="00056AFC" w:rsidRPr="00056AFC">
        <w:rPr>
          <w:rFonts w:ascii="Times New Roman" w:hAnsi="Times New Roman" w:cs="Times New Roman"/>
          <w:b/>
          <w:bCs/>
          <w:color w:val="auto"/>
          <w:highlight w:val="yellow"/>
        </w:rPr>
        <w:t>15.12. příslušného</w:t>
      </w:r>
      <w:proofErr w:type="gramEnd"/>
      <w:r w:rsidR="00056AFC" w:rsidRPr="00056AFC">
        <w:rPr>
          <w:rFonts w:ascii="Times New Roman" w:hAnsi="Times New Roman" w:cs="Times New Roman"/>
          <w:b/>
          <w:bCs/>
          <w:color w:val="auto"/>
          <w:highlight w:val="yellow"/>
        </w:rPr>
        <w:t xml:space="preserve"> kalendářního roku, na něž byla dotace poskytnuta.</w:t>
      </w:r>
      <w:r w:rsidR="00056AFC" w:rsidRPr="00056AF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E833F3" w:rsidRPr="00F548A3" w:rsidRDefault="00E833F3" w:rsidP="00E833F3">
      <w:pPr>
        <w:pStyle w:val="Default"/>
        <w:rPr>
          <w:rFonts w:ascii="Times New Roman" w:hAnsi="Times New Roman" w:cs="Times New Roman"/>
          <w:color w:val="auto"/>
        </w:rPr>
      </w:pPr>
    </w:p>
    <w:p w:rsidR="00E833F3" w:rsidRPr="00F548A3" w:rsidRDefault="00E833F3" w:rsidP="00E833F3">
      <w:pPr>
        <w:pStyle w:val="Default"/>
        <w:spacing w:after="64"/>
        <w:jc w:val="both"/>
        <w:rPr>
          <w:rFonts w:ascii="Times New Roman" w:hAnsi="Times New Roman" w:cs="Times New Roman"/>
          <w:b/>
          <w:bCs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Požadované </w:t>
      </w:r>
      <w:r w:rsidRPr="00F548A3">
        <w:rPr>
          <w:rFonts w:ascii="Times New Roman" w:hAnsi="Times New Roman" w:cs="Times New Roman"/>
          <w:color w:val="auto"/>
          <w:u w:val="single"/>
        </w:rPr>
        <w:t>přílohy k finančnímu vypořádání použití dotace</w:t>
      </w:r>
      <w:r w:rsidRPr="00F548A3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F548A3">
        <w:rPr>
          <w:rFonts w:ascii="Times New Roman" w:hAnsi="Times New Roman" w:cs="Times New Roman"/>
          <w:color w:val="auto"/>
        </w:rPr>
        <w:t xml:space="preserve">předkládá příjemce </w:t>
      </w:r>
      <w:r w:rsidRPr="00F548A3">
        <w:rPr>
          <w:rFonts w:ascii="Times New Roman" w:hAnsi="Times New Roman" w:cs="Times New Roman"/>
          <w:bCs/>
          <w:color w:val="auto"/>
        </w:rPr>
        <w:t>fyzicky</w:t>
      </w:r>
      <w:r w:rsidRPr="00F548A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548A3">
        <w:rPr>
          <w:rFonts w:ascii="Times New Roman" w:hAnsi="Times New Roman" w:cs="Times New Roman"/>
          <w:bCs/>
          <w:color w:val="auto"/>
        </w:rPr>
        <w:t>(písemnou formou prostřednictvím podatelny Úřadu městyse)</w:t>
      </w:r>
      <w:r w:rsidRPr="00F548A3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E833F3" w:rsidRPr="00F548A3" w:rsidRDefault="00E833F3" w:rsidP="00E833F3">
      <w:pPr>
        <w:pStyle w:val="Default"/>
        <w:spacing w:after="64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– čitelné a </w:t>
      </w:r>
      <w:r w:rsidRPr="00F548A3">
        <w:rPr>
          <w:rFonts w:ascii="Times New Roman" w:hAnsi="Times New Roman" w:cs="Times New Roman"/>
          <w:color w:val="auto"/>
          <w:u w:val="single"/>
        </w:rPr>
        <w:t>řádně očíslované</w:t>
      </w:r>
      <w:r w:rsidRPr="00F548A3">
        <w:rPr>
          <w:rFonts w:ascii="Times New Roman" w:hAnsi="Times New Roman" w:cs="Times New Roman"/>
          <w:color w:val="auto"/>
        </w:rPr>
        <w:t xml:space="preserve"> účetní doklady související s náklady hrazenými </w:t>
      </w:r>
      <w:r w:rsidRPr="00F548A3">
        <w:rPr>
          <w:rFonts w:ascii="Times New Roman" w:hAnsi="Times New Roman" w:cs="Times New Roman"/>
          <w:color w:val="auto"/>
        </w:rPr>
        <w:br/>
        <w:t xml:space="preserve">z poskytnuté </w:t>
      </w:r>
      <w:proofErr w:type="gramStart"/>
      <w:r w:rsidRPr="00F548A3">
        <w:rPr>
          <w:rFonts w:ascii="Times New Roman" w:hAnsi="Times New Roman" w:cs="Times New Roman"/>
          <w:color w:val="auto"/>
        </w:rPr>
        <w:t>dotace ( např.</w:t>
      </w:r>
      <w:proofErr w:type="gramEnd"/>
      <w:r w:rsidRPr="00F548A3">
        <w:rPr>
          <w:rFonts w:ascii="Times New Roman" w:hAnsi="Times New Roman" w:cs="Times New Roman"/>
          <w:color w:val="auto"/>
        </w:rPr>
        <w:t xml:space="preserve"> faktury, smlouvy včetně potvrzení o jejich proplacení - výpis z bankovního účtu, příjmový/výdajový doklad; paragony příp. další). Doklady menšího formátu doporučujeme nalepit na čistý list A4. </w:t>
      </w:r>
      <w:r w:rsidRPr="00F548A3">
        <w:rPr>
          <w:rFonts w:ascii="Times New Roman" w:hAnsi="Times New Roman" w:cs="Times New Roman"/>
          <w:bCs/>
          <w:color w:val="auto"/>
        </w:rPr>
        <w:t xml:space="preserve">Část nákladů uplatňovaná z poskytnuté dotace nesmí být vykázána prostřednictvím příslušného dokladu k jinému účelu než k finančnímu vypořádání použití dotace v rámci programu. </w:t>
      </w:r>
      <w:r w:rsidRPr="00F548A3">
        <w:rPr>
          <w:rFonts w:ascii="Times New Roman" w:hAnsi="Times New Roman" w:cs="Times New Roman"/>
          <w:color w:val="auto"/>
        </w:rPr>
        <w:t>Doklady, k jejichž úhradě bylo použito dotačních prostředků, musí být vedeny v účetní evidenci příjemce dotace odděleně od ostatního účetnictví (analyticky nebo s označením).</w:t>
      </w:r>
      <w:r w:rsidRPr="00F548A3">
        <w:rPr>
          <w:rFonts w:ascii="Times New Roman" w:hAnsi="Times New Roman" w:cs="Times New Roman"/>
          <w:bCs/>
          <w:color w:val="auto"/>
        </w:rPr>
        <w:t xml:space="preserve"> Na každém dokladu bude vyznačena informace o jejich financování z dotace.</w:t>
      </w:r>
    </w:p>
    <w:p w:rsidR="00E833F3" w:rsidRPr="00F548A3" w:rsidRDefault="00E833F3" w:rsidP="00E833F3">
      <w:pPr>
        <w:pStyle w:val="Default"/>
        <w:rPr>
          <w:rFonts w:ascii="Times New Roman" w:hAnsi="Times New Roman" w:cs="Times New Roman"/>
          <w:color w:val="auto"/>
        </w:rPr>
      </w:pP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Finanční vypořádání použití dotace musí být doloženo řádně a bezchybně </w:t>
      </w:r>
      <w:r w:rsidRPr="00F548A3">
        <w:rPr>
          <w:rFonts w:ascii="Times New Roman" w:hAnsi="Times New Roman" w:cs="Times New Roman"/>
          <w:color w:val="auto"/>
        </w:rPr>
        <w:br/>
        <w:t xml:space="preserve">do termínu stanoveného ve veřejnoprávní smlouvě. 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V případě, kdy poskytovatel shledá, že podané finanční vypořádání použití dotace vykazuje nedostatky, vyzve příjemce k jejich odstranění </w:t>
      </w:r>
      <w:r w:rsidRPr="000C51A0">
        <w:rPr>
          <w:rFonts w:ascii="Times New Roman" w:hAnsi="Times New Roman" w:cs="Times New Roman"/>
          <w:color w:val="auto"/>
          <w:highlight w:val="yellow"/>
        </w:rPr>
        <w:t>v 1</w:t>
      </w:r>
      <w:r w:rsidR="000C51A0" w:rsidRPr="000C51A0">
        <w:rPr>
          <w:rFonts w:ascii="Times New Roman" w:hAnsi="Times New Roman" w:cs="Times New Roman"/>
          <w:color w:val="auto"/>
          <w:highlight w:val="yellow"/>
        </w:rPr>
        <w:t>0</w:t>
      </w:r>
      <w:r w:rsidRPr="000C51A0">
        <w:rPr>
          <w:rFonts w:ascii="Times New Roman" w:hAnsi="Times New Roman" w:cs="Times New Roman"/>
          <w:color w:val="auto"/>
          <w:highlight w:val="yellow"/>
        </w:rPr>
        <w:t xml:space="preserve"> denní</w:t>
      </w:r>
      <w:r w:rsidR="000C51A0">
        <w:rPr>
          <w:rFonts w:ascii="Times New Roman" w:hAnsi="Times New Roman" w:cs="Times New Roman"/>
          <w:color w:val="auto"/>
        </w:rPr>
        <w:t xml:space="preserve"> (maximálně)</w:t>
      </w:r>
      <w:r w:rsidRPr="00F548A3">
        <w:rPr>
          <w:rFonts w:ascii="Times New Roman" w:hAnsi="Times New Roman" w:cs="Times New Roman"/>
          <w:color w:val="auto"/>
        </w:rPr>
        <w:t xml:space="preserve"> lhůtě od data doručení výzvy. </w:t>
      </w:r>
    </w:p>
    <w:p w:rsidR="00E833F3" w:rsidRPr="00F548A3" w:rsidRDefault="00E833F3" w:rsidP="00E833F3">
      <w:pPr>
        <w:pStyle w:val="Default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Jestliže v této lhůtě nebudou nedostatky odstraněny, nebude dotace zcela či v části nedoložené finančním vypořádáním použití dotace vyplacena. </w:t>
      </w:r>
    </w:p>
    <w:p w:rsidR="00E833F3" w:rsidRPr="00F548A3" w:rsidRDefault="00E833F3" w:rsidP="00E833F3">
      <w:pPr>
        <w:pStyle w:val="Default"/>
        <w:rPr>
          <w:rFonts w:ascii="Times New Roman" w:hAnsi="Times New Roman" w:cs="Times New Roman"/>
          <w:color w:val="auto"/>
        </w:rPr>
      </w:pP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t>Článek XII.</w:t>
      </w: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t>Závěrečná ustanovení</w:t>
      </w:r>
    </w:p>
    <w:p w:rsidR="00E833F3" w:rsidRPr="00F548A3" w:rsidRDefault="00E833F3" w:rsidP="00E833F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1) </w:t>
      </w:r>
      <w:r w:rsidRPr="00F548A3">
        <w:rPr>
          <w:rFonts w:ascii="Times New Roman" w:hAnsi="Times New Roman" w:cs="Times New Roman"/>
          <w:bCs/>
          <w:color w:val="auto"/>
        </w:rPr>
        <w:t xml:space="preserve">Na poskytnutí dotace není právní nárok. 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2) Příjemce dotace je povinen poskytovateli písemně oznámit změnu všech okolností, které by mohly mít vliv na realizaci účelu dotace, a to nejpozději do 10 dnů ode dne, kdy tato změna nastala. 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3) Poskytnutí dotace, stejně jako nečerpání nebo nedočerpání dotace ve schválené výši, nezakládá nárok žadatele na poskytnutí dotace v následujících letech. 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4) Dotace nebude proplacena nebo ji bude povinen příjemce vrátit zpět v případě, že: </w:t>
      </w:r>
    </w:p>
    <w:p w:rsidR="00E833F3" w:rsidRPr="00F548A3" w:rsidRDefault="00E833F3" w:rsidP="00E833F3">
      <w:pPr>
        <w:pStyle w:val="Default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uvede v žádosti nepravdivé, neúplné nebo zkreslující údaje </w:t>
      </w:r>
    </w:p>
    <w:p w:rsidR="00E833F3" w:rsidRPr="00F548A3" w:rsidRDefault="00E833F3" w:rsidP="00E833F3">
      <w:pPr>
        <w:pStyle w:val="Default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předloží dokumenty, které jsou v rozporu se skutečným stavem </w:t>
      </w:r>
    </w:p>
    <w:p w:rsidR="00E833F3" w:rsidRPr="00F548A3" w:rsidRDefault="00E833F3" w:rsidP="00E833F3">
      <w:pPr>
        <w:pStyle w:val="Default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má závazek po lhůtě splatnosti vůči Městysi Chodová Planá </w:t>
      </w:r>
    </w:p>
    <w:p w:rsidR="00E833F3" w:rsidRPr="00F548A3" w:rsidRDefault="00E833F3" w:rsidP="00E833F3">
      <w:pPr>
        <w:pStyle w:val="Default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bude jednostranně odstoupeno od veřejnoprávní smlouvy </w:t>
      </w:r>
    </w:p>
    <w:p w:rsidR="00E833F3" w:rsidRPr="00F548A3" w:rsidRDefault="00E833F3" w:rsidP="00E833F3">
      <w:pPr>
        <w:pStyle w:val="Default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poruší povinnosti stanovené veřejnoprávní smlouvou. 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5) Žadatel souhlasí se zveřejněním údajů o subjektu a výši poskytnuté dotace, fyzická osoba souhlasí se zpracováním osobních údajů v souladu se zákonem č. 110/2019 Sb., o zpracování </w:t>
      </w:r>
      <w:proofErr w:type="gramStart"/>
      <w:r w:rsidRPr="00F548A3">
        <w:rPr>
          <w:rFonts w:ascii="Times New Roman" w:hAnsi="Times New Roman" w:cs="Times New Roman"/>
          <w:color w:val="auto"/>
        </w:rPr>
        <w:t>osobních  údajů</w:t>
      </w:r>
      <w:proofErr w:type="gramEnd"/>
      <w:r w:rsidRPr="00F548A3">
        <w:rPr>
          <w:rFonts w:ascii="Times New Roman" w:hAnsi="Times New Roman" w:cs="Times New Roman"/>
          <w:color w:val="auto"/>
        </w:rPr>
        <w:t xml:space="preserve">, v platném znění. 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6) Podáním žádosti bere žadatel na vědomí závaznost znění tohoto Programu. </w:t>
      </w:r>
    </w:p>
    <w:p w:rsidR="00E833F3" w:rsidRDefault="00E833F3" w:rsidP="00E833F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C51A0" w:rsidRDefault="000C51A0" w:rsidP="00E833F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C51A0" w:rsidRPr="00F548A3" w:rsidRDefault="000C51A0" w:rsidP="00E833F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833F3" w:rsidRPr="00F548A3" w:rsidRDefault="00E833F3" w:rsidP="00E833F3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F548A3">
        <w:rPr>
          <w:rFonts w:ascii="Times New Roman" w:hAnsi="Times New Roman" w:cs="Times New Roman"/>
          <w:b/>
          <w:bCs/>
          <w:color w:val="auto"/>
        </w:rPr>
        <w:t xml:space="preserve">Nedílnou součástí Pravidel jsou tyto přílohy: 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 xml:space="preserve">Příloha č. 1 – Formulář žádosti 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>Příloha č. 2 – Formulář finanční vypořádání použití dotace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>Příloha č. 3 – Souhlas se zpracováním osobních údajů</w:t>
      </w:r>
    </w:p>
    <w:p w:rsidR="00E833F3" w:rsidRPr="00F548A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833F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51A0" w:rsidRPr="000C51A0" w:rsidRDefault="000C51A0" w:rsidP="000C51A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C51A0">
        <w:rPr>
          <w:rFonts w:ascii="Times New Roman" w:hAnsi="Times New Roman" w:cs="Times New Roman"/>
          <w:color w:val="auto"/>
        </w:rPr>
        <w:t xml:space="preserve">Schválením těchto Pravidel pro žadatele a příjemce dotace z dotačního programu „Podpora zájmové činnosti spolků“ se ruší Pravidla schválená Zastupitelstvem městyse Chodová Planá dne </w:t>
      </w:r>
      <w:proofErr w:type="gramStart"/>
      <w:r w:rsidRPr="000C51A0">
        <w:rPr>
          <w:rFonts w:ascii="Times New Roman" w:hAnsi="Times New Roman" w:cs="Times New Roman"/>
          <w:color w:val="auto"/>
        </w:rPr>
        <w:t>18.12.2019</w:t>
      </w:r>
      <w:proofErr w:type="gramEnd"/>
      <w:r w:rsidRPr="000C51A0">
        <w:rPr>
          <w:rFonts w:ascii="Times New Roman" w:hAnsi="Times New Roman" w:cs="Times New Roman"/>
          <w:color w:val="auto"/>
        </w:rPr>
        <w:t>.</w:t>
      </w:r>
    </w:p>
    <w:p w:rsidR="000C51A0" w:rsidRPr="000C51A0" w:rsidRDefault="000C51A0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51A0" w:rsidRPr="000C51A0" w:rsidRDefault="000C51A0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51A0" w:rsidRPr="000C51A0" w:rsidRDefault="000C51A0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833F3" w:rsidRPr="000C51A0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C51A0">
        <w:rPr>
          <w:rFonts w:ascii="Times New Roman" w:hAnsi="Times New Roman" w:cs="Times New Roman"/>
          <w:color w:val="auto"/>
        </w:rPr>
        <w:t xml:space="preserve">Schváleno Zastupitelstvem Městyse Chodová Planá dne: </w:t>
      </w:r>
      <w:r w:rsidR="00705717">
        <w:rPr>
          <w:rFonts w:ascii="Times New Roman" w:hAnsi="Times New Roman" w:cs="Times New Roman"/>
          <w:color w:val="auto"/>
        </w:rPr>
        <w:t>30.1.2023</w:t>
      </w:r>
      <w:bookmarkStart w:id="0" w:name="_GoBack"/>
      <w:bookmarkEnd w:id="0"/>
    </w:p>
    <w:p w:rsidR="00E833F3" w:rsidRPr="000C51A0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833F3" w:rsidRDefault="00E833F3" w:rsidP="00E833F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548A3">
        <w:rPr>
          <w:rFonts w:ascii="Times New Roman" w:hAnsi="Times New Roman" w:cs="Times New Roman"/>
          <w:color w:val="auto"/>
        </w:rPr>
        <w:tab/>
      </w:r>
      <w:r w:rsidRPr="00F548A3">
        <w:rPr>
          <w:rFonts w:ascii="Times New Roman" w:hAnsi="Times New Roman" w:cs="Times New Roman"/>
          <w:color w:val="auto"/>
        </w:rPr>
        <w:tab/>
      </w:r>
      <w:r w:rsidRPr="00F548A3">
        <w:rPr>
          <w:rFonts w:ascii="Times New Roman" w:hAnsi="Times New Roman" w:cs="Times New Roman"/>
          <w:color w:val="auto"/>
        </w:rPr>
        <w:tab/>
      </w:r>
      <w:r w:rsidRPr="00F548A3">
        <w:rPr>
          <w:rFonts w:ascii="Times New Roman" w:hAnsi="Times New Roman" w:cs="Times New Roman"/>
          <w:color w:val="auto"/>
        </w:rPr>
        <w:tab/>
      </w:r>
      <w:r w:rsidRPr="00F548A3">
        <w:rPr>
          <w:rFonts w:ascii="Times New Roman" w:hAnsi="Times New Roman" w:cs="Times New Roman"/>
          <w:color w:val="auto"/>
        </w:rPr>
        <w:tab/>
      </w:r>
      <w:r w:rsidRPr="00F548A3">
        <w:rPr>
          <w:rFonts w:ascii="Times New Roman" w:hAnsi="Times New Roman" w:cs="Times New Roman"/>
          <w:color w:val="auto"/>
        </w:rPr>
        <w:tab/>
      </w:r>
      <w:r w:rsidRPr="00F548A3">
        <w:rPr>
          <w:rFonts w:ascii="Times New Roman" w:hAnsi="Times New Roman" w:cs="Times New Roman"/>
          <w:color w:val="auto"/>
        </w:rPr>
        <w:tab/>
      </w:r>
      <w:r w:rsidRPr="00F548A3">
        <w:rPr>
          <w:rFonts w:ascii="Times New Roman" w:hAnsi="Times New Roman" w:cs="Times New Roman"/>
          <w:color w:val="auto"/>
        </w:rPr>
        <w:tab/>
      </w:r>
      <w:r w:rsidRPr="00F548A3">
        <w:rPr>
          <w:rFonts w:ascii="Times New Roman" w:hAnsi="Times New Roman" w:cs="Times New Roman"/>
          <w:color w:val="auto"/>
        </w:rPr>
        <w:tab/>
      </w:r>
    </w:p>
    <w:p w:rsidR="00E833F3" w:rsidRDefault="00E833F3" w:rsidP="00E833F3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Luboš </w:t>
      </w:r>
      <w:proofErr w:type="spellStart"/>
      <w:r>
        <w:rPr>
          <w:rFonts w:ascii="Times New Roman" w:hAnsi="Times New Roman" w:cs="Times New Roman"/>
          <w:color w:val="auto"/>
        </w:rPr>
        <w:t>Hlačík</w:t>
      </w:r>
      <w:proofErr w:type="spellEnd"/>
    </w:p>
    <w:p w:rsidR="00E833F3" w:rsidRPr="00F548A3" w:rsidRDefault="00E833F3" w:rsidP="00E833F3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  </w:t>
      </w:r>
      <w:r w:rsidRPr="00F548A3">
        <w:rPr>
          <w:rFonts w:ascii="Times New Roman" w:hAnsi="Times New Roman" w:cs="Times New Roman"/>
          <w:i/>
          <w:color w:val="auto"/>
        </w:rPr>
        <w:t xml:space="preserve">starosta </w:t>
      </w:r>
      <w:proofErr w:type="gramStart"/>
      <w:r w:rsidRPr="00F548A3">
        <w:rPr>
          <w:rFonts w:ascii="Times New Roman" w:hAnsi="Times New Roman" w:cs="Times New Roman"/>
          <w:i/>
          <w:color w:val="auto"/>
        </w:rPr>
        <w:t>v.r.</w:t>
      </w:r>
      <w:proofErr w:type="gramEnd"/>
    </w:p>
    <w:p w:rsidR="005661EE" w:rsidRDefault="005661EE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Default="00D877C3"/>
    <w:p w:rsidR="00D877C3" w:rsidRPr="00A77389" w:rsidRDefault="00D877C3" w:rsidP="00D877C3">
      <w:pPr>
        <w:pStyle w:val="Nzev"/>
        <w:ind w:left="1416" w:firstLine="708"/>
        <w:rPr>
          <w:sz w:val="24"/>
          <w:szCs w:val="24"/>
        </w:rPr>
      </w:pPr>
      <w:r>
        <w:t xml:space="preserve">Žádost o poskytnutí </w:t>
      </w:r>
      <w:r w:rsidRPr="00A77389">
        <w:t xml:space="preserve">finanční dotace </w:t>
      </w:r>
      <w:r w:rsidRPr="00A77389">
        <w:tab/>
      </w:r>
      <w:r w:rsidRPr="00A77389">
        <w:rPr>
          <w:sz w:val="24"/>
          <w:szCs w:val="24"/>
        </w:rPr>
        <w:t xml:space="preserve">Příloha </w:t>
      </w:r>
      <w:proofErr w:type="gramStart"/>
      <w:r w:rsidRPr="00A77389">
        <w:rPr>
          <w:sz w:val="24"/>
          <w:szCs w:val="24"/>
        </w:rPr>
        <w:t>č.1</w:t>
      </w:r>
      <w:proofErr w:type="gramEnd"/>
    </w:p>
    <w:p w:rsidR="00D877C3" w:rsidRDefault="00D877C3" w:rsidP="00D877C3">
      <w:pPr>
        <w:pStyle w:val="Zkladntext"/>
        <w:spacing w:after="0"/>
        <w:jc w:val="center"/>
      </w:pPr>
      <w:r w:rsidRPr="00A77389">
        <w:t xml:space="preserve">z programu </w:t>
      </w:r>
      <w:r w:rsidRPr="007F04A3">
        <w:rPr>
          <w:highlight w:val="yellow"/>
        </w:rPr>
        <w:t>„Podpora zájmové činnosti spolků“</w:t>
      </w:r>
    </w:p>
    <w:p w:rsidR="00D877C3" w:rsidRDefault="00D877C3" w:rsidP="00D877C3">
      <w:pPr>
        <w:pStyle w:val="Zkladntext"/>
        <w:spacing w:after="0"/>
        <w:jc w:val="center"/>
      </w:pPr>
    </w:p>
    <w:p w:rsidR="00D877C3" w:rsidRDefault="00D877C3" w:rsidP="00D877C3">
      <w:pPr>
        <w:pStyle w:val="Zkladntext"/>
        <w:spacing w:after="0"/>
        <w:jc w:val="center"/>
      </w:pPr>
      <w:r>
        <w:t>pro rok…………….</w:t>
      </w:r>
    </w:p>
    <w:p w:rsidR="00D877C3" w:rsidRDefault="00D877C3" w:rsidP="00D877C3">
      <w:pPr>
        <w:rPr>
          <w:b/>
        </w:rPr>
      </w:pPr>
    </w:p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8"/>
        <w:gridCol w:w="2126"/>
        <w:gridCol w:w="2068"/>
      </w:tblGrid>
      <w:tr w:rsidR="00D877C3" w:rsidTr="00B64B27">
        <w:trPr>
          <w:cantSplit/>
        </w:trPr>
        <w:tc>
          <w:tcPr>
            <w:tcW w:w="3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77C3" w:rsidRDefault="00D877C3" w:rsidP="00D877C3">
            <w:pPr>
              <w:pStyle w:val="Nadpis1"/>
              <w:numPr>
                <w:ilvl w:val="0"/>
                <w:numId w:val="10"/>
              </w:numPr>
            </w:pPr>
            <w:r>
              <w:t>Název spolku</w:t>
            </w:r>
          </w:p>
        </w:tc>
        <w:tc>
          <w:tcPr>
            <w:tcW w:w="561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77C3" w:rsidRDefault="00D877C3" w:rsidP="00D877C3">
            <w:pPr>
              <w:pStyle w:val="Nadpis1"/>
              <w:numPr>
                <w:ilvl w:val="0"/>
                <w:numId w:val="10"/>
              </w:numPr>
            </w:pPr>
          </w:p>
        </w:tc>
      </w:tr>
      <w:tr w:rsidR="00D877C3" w:rsidTr="00B64B27">
        <w:trPr>
          <w:cantSplit/>
        </w:trPr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D877C3" w:rsidRDefault="00D877C3" w:rsidP="00B64B27">
            <w:pPr>
              <w:rPr>
                <w:b/>
              </w:rPr>
            </w:pPr>
            <w:r>
              <w:rPr>
                <w:b/>
              </w:rPr>
              <w:t>Organizačně právní forma</w:t>
            </w:r>
          </w:p>
        </w:tc>
        <w:tc>
          <w:tcPr>
            <w:tcW w:w="56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77C3" w:rsidRDefault="00D877C3" w:rsidP="00B64B27">
            <w:pPr>
              <w:rPr>
                <w:b/>
              </w:rPr>
            </w:pPr>
          </w:p>
        </w:tc>
      </w:tr>
      <w:tr w:rsidR="00D877C3" w:rsidTr="00B64B27">
        <w:trPr>
          <w:cantSplit/>
        </w:trPr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D877C3" w:rsidRDefault="00D877C3" w:rsidP="00B64B27">
            <w:pPr>
              <w:rPr>
                <w:b/>
              </w:rPr>
            </w:pPr>
            <w:proofErr w:type="spellStart"/>
            <w:r>
              <w:rPr>
                <w:b/>
              </w:rPr>
              <w:t>Sídlo,PSČ</w:t>
            </w:r>
            <w:proofErr w:type="spellEnd"/>
          </w:p>
        </w:tc>
        <w:tc>
          <w:tcPr>
            <w:tcW w:w="56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77C3" w:rsidRDefault="00D877C3" w:rsidP="00B64B27">
            <w:pPr>
              <w:rPr>
                <w:b/>
              </w:rPr>
            </w:pPr>
          </w:p>
        </w:tc>
      </w:tr>
      <w:tr w:rsidR="00D877C3" w:rsidTr="00B64B27">
        <w:trPr>
          <w:cantSplit/>
        </w:trPr>
        <w:tc>
          <w:tcPr>
            <w:tcW w:w="3614" w:type="dxa"/>
            <w:tcBorders>
              <w:left w:val="single" w:sz="1" w:space="0" w:color="000000"/>
              <w:bottom w:val="single" w:sz="1" w:space="0" w:color="000000"/>
            </w:tcBorders>
          </w:tcPr>
          <w:p w:rsidR="00D877C3" w:rsidRDefault="00D877C3" w:rsidP="00B64B27">
            <w:pPr>
              <w:rPr>
                <w:b/>
              </w:rPr>
            </w:pPr>
            <w:r>
              <w:rPr>
                <w:b/>
              </w:rPr>
              <w:t>Telefon/fax/e-mail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877C3" w:rsidRDefault="00D877C3" w:rsidP="00B64B27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877C3" w:rsidRDefault="00D877C3" w:rsidP="00B64B27">
            <w:pPr>
              <w:rPr>
                <w:b/>
              </w:rPr>
            </w:pPr>
          </w:p>
        </w:tc>
        <w:tc>
          <w:tcPr>
            <w:tcW w:w="2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77C3" w:rsidRDefault="00D877C3" w:rsidP="00B64B27">
            <w:pPr>
              <w:rPr>
                <w:b/>
              </w:rPr>
            </w:pPr>
          </w:p>
        </w:tc>
      </w:tr>
      <w:tr w:rsidR="00D877C3" w:rsidTr="00B64B27">
        <w:trPr>
          <w:cantSplit/>
        </w:trPr>
        <w:tc>
          <w:tcPr>
            <w:tcW w:w="92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77C3" w:rsidRDefault="00D877C3" w:rsidP="00B64B27">
            <w:pPr>
              <w:rPr>
                <w:b/>
              </w:rPr>
            </w:pPr>
            <w:r>
              <w:rPr>
                <w:b/>
              </w:rPr>
              <w:t xml:space="preserve">IČ:                                         </w:t>
            </w:r>
            <w:proofErr w:type="spellStart"/>
            <w:proofErr w:type="gramStart"/>
            <w:r>
              <w:rPr>
                <w:b/>
              </w:rPr>
              <w:t>č.účtu</w:t>
            </w:r>
            <w:proofErr w:type="spellEnd"/>
            <w:proofErr w:type="gramEnd"/>
            <w:r>
              <w:rPr>
                <w:b/>
              </w:rPr>
              <w:t>:                                            u peněž. ústavu:</w:t>
            </w:r>
          </w:p>
        </w:tc>
      </w:tr>
      <w:tr w:rsidR="00D877C3" w:rsidTr="00B64B27">
        <w:trPr>
          <w:cantSplit/>
        </w:trPr>
        <w:tc>
          <w:tcPr>
            <w:tcW w:w="92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77C3" w:rsidRDefault="00D877C3" w:rsidP="00B64B27">
            <w:pPr>
              <w:rPr>
                <w:b/>
              </w:rPr>
            </w:pPr>
            <w:r>
              <w:rPr>
                <w:b/>
              </w:rPr>
              <w:t>Vznik:</w:t>
            </w:r>
          </w:p>
        </w:tc>
      </w:tr>
      <w:tr w:rsidR="00D877C3" w:rsidTr="00B64B27">
        <w:trPr>
          <w:cantSplit/>
        </w:trPr>
        <w:tc>
          <w:tcPr>
            <w:tcW w:w="92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77C3" w:rsidRDefault="00D877C3" w:rsidP="00B64B27"/>
          <w:p w:rsidR="00D877C3" w:rsidRDefault="00D877C3" w:rsidP="00B64B27">
            <w:r>
              <w:t>- zápis do spolkového rejstříku vedeného……………………………………………………….</w:t>
            </w:r>
          </w:p>
        </w:tc>
      </w:tr>
      <w:tr w:rsidR="00D877C3" w:rsidTr="00B64B27">
        <w:trPr>
          <w:cantSplit/>
        </w:trPr>
        <w:tc>
          <w:tcPr>
            <w:tcW w:w="92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77C3" w:rsidRDefault="00D877C3" w:rsidP="00B64B27"/>
          <w:p w:rsidR="00D877C3" w:rsidRDefault="00D877C3" w:rsidP="00B64B27">
            <w:r>
              <w:t>-spisová značka………………………………</w:t>
            </w:r>
            <w:proofErr w:type="gramStart"/>
            <w:r>
              <w:t>….. zapsáno</w:t>
            </w:r>
            <w:proofErr w:type="gramEnd"/>
            <w:r>
              <w:t xml:space="preserve"> dne…………...................................</w:t>
            </w:r>
          </w:p>
        </w:tc>
      </w:tr>
      <w:tr w:rsidR="00D877C3" w:rsidTr="00B64B27">
        <w:trPr>
          <w:cantSplit/>
        </w:trPr>
        <w:tc>
          <w:tcPr>
            <w:tcW w:w="92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77C3" w:rsidRDefault="00D877C3" w:rsidP="00B64B27">
            <w:r>
              <w:t>Statutární zástupce oprávněný jednat jménem spolku včetně funkce</w:t>
            </w:r>
          </w:p>
          <w:p w:rsidR="00D877C3" w:rsidRDefault="00D877C3" w:rsidP="00B64B27">
            <w:r>
              <w:t>(dle předložených dokladů)</w:t>
            </w:r>
          </w:p>
        </w:tc>
      </w:tr>
    </w:tbl>
    <w:p w:rsidR="00D877C3" w:rsidRDefault="00D877C3" w:rsidP="00D877C3"/>
    <w:p w:rsidR="00D877C3" w:rsidRDefault="00D877C3" w:rsidP="00D877C3">
      <w:pPr>
        <w:rPr>
          <w:b/>
          <w:i/>
        </w:rPr>
      </w:pPr>
      <w:r>
        <w:rPr>
          <w:b/>
          <w:i/>
        </w:rPr>
        <w:t>Povinný údaj:</w:t>
      </w:r>
    </w:p>
    <w:p w:rsidR="00D877C3" w:rsidRDefault="00D877C3" w:rsidP="00D877C3">
      <w:r>
        <w:t>Kontaktní osoba: …………………………………………………………………………</w:t>
      </w:r>
      <w:proofErr w:type="gramStart"/>
      <w:r>
        <w:t>…...</w:t>
      </w:r>
      <w:proofErr w:type="gramEnd"/>
    </w:p>
    <w:p w:rsidR="00D877C3" w:rsidRDefault="00D877C3" w:rsidP="00D877C3">
      <w:r>
        <w:t>Adresa kontaktní osoby: ………………………………………………………………………</w:t>
      </w:r>
    </w:p>
    <w:p w:rsidR="00D877C3" w:rsidRDefault="00D877C3" w:rsidP="00D877C3">
      <w:r>
        <w:t>Telefon:…………………..e-mail:…………………</w:t>
      </w:r>
      <w:r w:rsidR="000C51A0">
        <w:t>……</w:t>
      </w:r>
      <w:proofErr w:type="gramStart"/>
      <w:r>
        <w:t>…..</w:t>
      </w:r>
      <w:r w:rsidR="000C51A0">
        <w:t>Datová</w:t>
      </w:r>
      <w:proofErr w:type="gramEnd"/>
      <w:r w:rsidR="000C51A0">
        <w:t xml:space="preserve"> schránka:………………</w:t>
      </w:r>
    </w:p>
    <w:p w:rsidR="00D877C3" w:rsidRDefault="00D877C3" w:rsidP="00D877C3">
      <w:pPr>
        <w:pStyle w:val="Zkladntext"/>
        <w:rPr>
          <w:sz w:val="32"/>
          <w:szCs w:val="32"/>
        </w:rPr>
      </w:pPr>
    </w:p>
    <w:p w:rsidR="00D877C3" w:rsidRPr="003119B1" w:rsidRDefault="00D877C3" w:rsidP="00D877C3">
      <w:pPr>
        <w:pStyle w:val="Zkladntext"/>
        <w:rPr>
          <w:sz w:val="32"/>
          <w:szCs w:val="32"/>
        </w:rPr>
      </w:pPr>
      <w:r w:rsidRPr="003119B1">
        <w:rPr>
          <w:sz w:val="32"/>
          <w:szCs w:val="32"/>
        </w:rPr>
        <w:t>Požadovaná částka dotace: ……………</w:t>
      </w:r>
      <w:proofErr w:type="gramStart"/>
      <w:r w:rsidRPr="003119B1">
        <w:rPr>
          <w:sz w:val="32"/>
          <w:szCs w:val="32"/>
        </w:rPr>
        <w:t>…</w:t>
      </w:r>
      <w:r>
        <w:rPr>
          <w:sz w:val="32"/>
          <w:szCs w:val="32"/>
        </w:rPr>
        <w:t>.....</w:t>
      </w:r>
      <w:r w:rsidRPr="003119B1">
        <w:rPr>
          <w:sz w:val="32"/>
          <w:szCs w:val="32"/>
        </w:rPr>
        <w:t>…</w:t>
      </w:r>
      <w:proofErr w:type="gramEnd"/>
      <w:r w:rsidRPr="003119B1">
        <w:rPr>
          <w:sz w:val="32"/>
          <w:szCs w:val="32"/>
        </w:rPr>
        <w:t>…………………..</w:t>
      </w:r>
    </w:p>
    <w:p w:rsidR="00D877C3" w:rsidRDefault="00D877C3" w:rsidP="00D877C3">
      <w:pPr>
        <w:pStyle w:val="Zkladntext"/>
        <w:rPr>
          <w:sz w:val="20"/>
        </w:rPr>
      </w:pPr>
    </w:p>
    <w:p w:rsidR="00D877C3" w:rsidRDefault="00D877C3" w:rsidP="00D877C3">
      <w:pPr>
        <w:pStyle w:val="Zkladntext"/>
        <w:rPr>
          <w:sz w:val="20"/>
        </w:rPr>
      </w:pPr>
      <w:r>
        <w:rPr>
          <w:sz w:val="20"/>
        </w:rPr>
        <w:t>Přílohy:</w:t>
      </w:r>
    </w:p>
    <w:p w:rsidR="00D877C3" w:rsidRPr="00A77389" w:rsidRDefault="00D877C3" w:rsidP="00A77389">
      <w:pPr>
        <w:pStyle w:val="Zkladntext"/>
        <w:spacing w:after="0"/>
        <w:jc w:val="both"/>
        <w:rPr>
          <w:sz w:val="20"/>
        </w:rPr>
      </w:pPr>
      <w:r w:rsidRPr="00A77389">
        <w:rPr>
          <w:sz w:val="20"/>
        </w:rPr>
        <w:t>Základní organizační dokument v aktuálním znění k datu podání žádosti (výpis ze spolkového rejstříku, stanovy).</w:t>
      </w:r>
    </w:p>
    <w:p w:rsidR="00D877C3" w:rsidRPr="00A77389" w:rsidRDefault="00D877C3" w:rsidP="00A77389">
      <w:pPr>
        <w:pStyle w:val="Zkladntext"/>
        <w:spacing w:after="0"/>
        <w:jc w:val="both"/>
        <w:rPr>
          <w:sz w:val="20"/>
        </w:rPr>
      </w:pPr>
      <w:r w:rsidRPr="00A77389">
        <w:rPr>
          <w:sz w:val="20"/>
        </w:rPr>
        <w:t>Doklad o statutárním orgánu a způsobu jeho jednání, v případě kdy za žadatele jedná jiná osoba kopie plné moci udělené žadatelem s úředně ověřeným podpisem žadatele.</w:t>
      </w:r>
    </w:p>
    <w:p w:rsidR="00D877C3" w:rsidRPr="00A77389" w:rsidRDefault="00D877C3" w:rsidP="00A77389">
      <w:pPr>
        <w:pStyle w:val="Zkladntext"/>
        <w:spacing w:after="0"/>
        <w:jc w:val="both"/>
        <w:rPr>
          <w:sz w:val="20"/>
        </w:rPr>
      </w:pPr>
      <w:r w:rsidRPr="00A77389">
        <w:rPr>
          <w:sz w:val="20"/>
        </w:rPr>
        <w:t>Kopie smlouvy o založení bankovního účtu.</w:t>
      </w:r>
    </w:p>
    <w:p w:rsidR="00D877C3" w:rsidRPr="00A77389" w:rsidRDefault="00D877C3" w:rsidP="00A77389">
      <w:pPr>
        <w:pStyle w:val="Zkladntext"/>
        <w:spacing w:after="0"/>
        <w:rPr>
          <w:sz w:val="20"/>
        </w:rPr>
      </w:pPr>
      <w:r w:rsidRPr="00A77389">
        <w:rPr>
          <w:sz w:val="20"/>
        </w:rPr>
        <w:t xml:space="preserve">Plán práce spolku na kalendářní rok </w:t>
      </w:r>
    </w:p>
    <w:p w:rsidR="00D877C3" w:rsidRPr="00A77389" w:rsidRDefault="00D877C3" w:rsidP="00A77389">
      <w:pPr>
        <w:pStyle w:val="Zkladntext"/>
        <w:spacing w:after="0"/>
        <w:rPr>
          <w:sz w:val="20"/>
        </w:rPr>
      </w:pPr>
      <w:r w:rsidRPr="00A77389">
        <w:rPr>
          <w:sz w:val="20"/>
        </w:rPr>
        <w:t xml:space="preserve">Čestné prohlášení o počtu členů spolku </w:t>
      </w:r>
      <w:r w:rsidR="000C51A0" w:rsidRPr="00A77389">
        <w:rPr>
          <w:sz w:val="20"/>
          <w:highlight w:val="yellow"/>
        </w:rPr>
        <w:t>v členění dle Pravidel</w:t>
      </w:r>
      <w:r w:rsidR="000C51A0" w:rsidRPr="00A77389">
        <w:rPr>
          <w:sz w:val="20"/>
        </w:rPr>
        <w:t xml:space="preserve"> </w:t>
      </w:r>
      <w:r w:rsidRPr="00A77389">
        <w:rPr>
          <w:sz w:val="20"/>
        </w:rPr>
        <w:t>a výši uhrazených členských příspěvků</w:t>
      </w:r>
    </w:p>
    <w:p w:rsidR="00D877C3" w:rsidRDefault="00D877C3" w:rsidP="00D877C3">
      <w:pPr>
        <w:pStyle w:val="Zkladntext"/>
        <w:rPr>
          <w:b/>
          <w:sz w:val="20"/>
        </w:rPr>
      </w:pPr>
    </w:p>
    <w:p w:rsidR="00D877C3" w:rsidRDefault="00D877C3" w:rsidP="00D877C3">
      <w:pPr>
        <w:pStyle w:val="Zkladntext"/>
        <w:rPr>
          <w:sz w:val="20"/>
        </w:rPr>
      </w:pPr>
      <w:r>
        <w:rPr>
          <w:sz w:val="20"/>
        </w:rPr>
        <w:t>Prohlašuji, že uvedené údaje a doložené doklady jsou úplné a pravdivé.</w:t>
      </w:r>
    </w:p>
    <w:p w:rsidR="00D877C3" w:rsidRDefault="00D877C3" w:rsidP="00D877C3">
      <w:pPr>
        <w:pStyle w:val="Zkladntext"/>
        <w:rPr>
          <w:sz w:val="20"/>
        </w:rPr>
      </w:pPr>
      <w:r>
        <w:rPr>
          <w:sz w:val="20"/>
        </w:rPr>
        <w:t xml:space="preserve">Zavazuji se respektovat pravidla programu </w:t>
      </w:r>
      <w:r w:rsidRPr="003119B1">
        <w:rPr>
          <w:sz w:val="20"/>
        </w:rPr>
        <w:t xml:space="preserve">„Podpora </w:t>
      </w:r>
      <w:r>
        <w:rPr>
          <w:sz w:val="20"/>
        </w:rPr>
        <w:t xml:space="preserve">zájmové činnosti </w:t>
      </w:r>
      <w:r w:rsidRPr="003119B1">
        <w:rPr>
          <w:sz w:val="20"/>
        </w:rPr>
        <w:t>spolků</w:t>
      </w:r>
      <w:r>
        <w:rPr>
          <w:sz w:val="20"/>
        </w:rPr>
        <w:t>“</w:t>
      </w:r>
      <w:r w:rsidRPr="003119B1">
        <w:rPr>
          <w:sz w:val="20"/>
        </w:rPr>
        <w:t xml:space="preserve"> </w:t>
      </w:r>
    </w:p>
    <w:p w:rsidR="00D877C3" w:rsidRDefault="00D877C3" w:rsidP="00D877C3">
      <w:pPr>
        <w:pStyle w:val="Zkladntext"/>
        <w:rPr>
          <w:sz w:val="20"/>
        </w:rPr>
      </w:pPr>
      <w:r>
        <w:rPr>
          <w:sz w:val="20"/>
        </w:rPr>
        <w:t>Souhlasím s provedením veřejnosprávní kontroly dle zákona č. 320/2001 Sb., o finanční kontrole.</w:t>
      </w:r>
    </w:p>
    <w:p w:rsidR="00D877C3" w:rsidRDefault="00D877C3" w:rsidP="00D877C3">
      <w:pPr>
        <w:rPr>
          <w:b/>
        </w:rPr>
      </w:pPr>
    </w:p>
    <w:p w:rsidR="00D877C3" w:rsidRDefault="00D877C3" w:rsidP="00D877C3">
      <w:pPr>
        <w:rPr>
          <w:b/>
        </w:rPr>
      </w:pPr>
    </w:p>
    <w:p w:rsidR="00D877C3" w:rsidRDefault="00D877C3" w:rsidP="00D877C3">
      <w:pPr>
        <w:rPr>
          <w:b/>
        </w:rPr>
      </w:pPr>
    </w:p>
    <w:p w:rsidR="00D877C3" w:rsidRDefault="00D877C3" w:rsidP="00D877C3">
      <w:pPr>
        <w:rPr>
          <w:b/>
        </w:rPr>
      </w:pPr>
    </w:p>
    <w:p w:rsidR="00A77389" w:rsidRDefault="00A77389" w:rsidP="00D877C3">
      <w:pPr>
        <w:rPr>
          <w:b/>
        </w:rPr>
      </w:pPr>
    </w:p>
    <w:p w:rsidR="00D877C3" w:rsidRDefault="00D877C3" w:rsidP="00D877C3">
      <w:pPr>
        <w:rPr>
          <w:b/>
        </w:rPr>
      </w:pPr>
    </w:p>
    <w:p w:rsidR="00D877C3" w:rsidRDefault="00D877C3" w:rsidP="00D877C3">
      <w:pPr>
        <w:rPr>
          <w:b/>
        </w:rPr>
      </w:pPr>
    </w:p>
    <w:p w:rsidR="00D877C3" w:rsidRDefault="00D877C3" w:rsidP="00D877C3">
      <w:pPr>
        <w:numPr>
          <w:ilvl w:val="0"/>
          <w:numId w:val="9"/>
        </w:numPr>
        <w:suppressAutoHyphens/>
      </w:pPr>
      <w:r>
        <w:rPr>
          <w:b/>
        </w:rPr>
        <w:lastRenderedPageBreak/>
        <w:t xml:space="preserve">Dotace je požadována – účel </w:t>
      </w:r>
      <w:r>
        <w:t>(označte)</w:t>
      </w:r>
    </w:p>
    <w:p w:rsidR="00D877C3" w:rsidRDefault="00D877C3" w:rsidP="00D877C3">
      <w:r>
        <w:rPr>
          <w:b/>
        </w:rPr>
        <w:t>A)</w:t>
      </w:r>
      <w:r>
        <w:t xml:space="preserve"> na celoroční činnost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77C3" w:rsidRDefault="00D877C3" w:rsidP="00D877C3">
      <w:r>
        <w:t>Uveďte:</w:t>
      </w:r>
    </w:p>
    <w:p w:rsidR="00D877C3" w:rsidRDefault="00D877C3" w:rsidP="00D877C3">
      <w:r>
        <w:t>- stručná náplň činnosti</w:t>
      </w:r>
      <w:r>
        <w:tab/>
      </w:r>
      <w:r>
        <w:tab/>
      </w:r>
      <w:r>
        <w:tab/>
      </w:r>
      <w:r>
        <w:tab/>
      </w:r>
    </w:p>
    <w:p w:rsidR="00D877C3" w:rsidRDefault="00D877C3" w:rsidP="00D877C3">
      <w:pPr>
        <w:tabs>
          <w:tab w:val="left" w:pos="426"/>
        </w:tabs>
      </w:pPr>
      <w:r>
        <w:t>…………………………………………………………………………………………………</w:t>
      </w:r>
    </w:p>
    <w:p w:rsidR="00D877C3" w:rsidRDefault="00D877C3" w:rsidP="00D877C3">
      <w:pPr>
        <w:tabs>
          <w:tab w:val="left" w:pos="426"/>
        </w:tabs>
      </w:pPr>
      <w:r>
        <w:t>…………………………………………………………………………………………………</w:t>
      </w:r>
    </w:p>
    <w:p w:rsidR="00D877C3" w:rsidRDefault="00D877C3" w:rsidP="00D877C3">
      <w:pPr>
        <w:tabs>
          <w:tab w:val="left" w:pos="426"/>
        </w:tabs>
      </w:pPr>
      <w:r>
        <w:t>…………………………………………………………………………………………………</w:t>
      </w:r>
    </w:p>
    <w:p w:rsidR="00D877C3" w:rsidRDefault="00D877C3" w:rsidP="00D877C3">
      <w:pPr>
        <w:tabs>
          <w:tab w:val="left" w:pos="426"/>
        </w:tabs>
      </w:pPr>
      <w:r>
        <w:t>…………………………………………………………………………………………………</w:t>
      </w:r>
    </w:p>
    <w:p w:rsidR="00D877C3" w:rsidRDefault="00D877C3" w:rsidP="00D877C3">
      <w:r>
        <w:rPr>
          <w:b/>
        </w:rPr>
        <w:t xml:space="preserve">B) </w:t>
      </w:r>
      <w:r>
        <w:t>na konkrétní akci</w:t>
      </w:r>
    </w:p>
    <w:p w:rsidR="00D877C3" w:rsidRDefault="00D877C3" w:rsidP="00D877C3">
      <w:r>
        <w:t>Uveďte:</w:t>
      </w:r>
    </w:p>
    <w:p w:rsidR="00D877C3" w:rsidRDefault="00D877C3" w:rsidP="00D877C3">
      <w:r>
        <w:t>- název, termín a charakteristika akce</w:t>
      </w:r>
    </w:p>
    <w:p w:rsidR="00D877C3" w:rsidRDefault="00D877C3" w:rsidP="00D877C3"/>
    <w:p w:rsidR="00D877C3" w:rsidRDefault="00D877C3" w:rsidP="00D877C3">
      <w:pPr>
        <w:tabs>
          <w:tab w:val="left" w:pos="426"/>
        </w:tabs>
      </w:pPr>
      <w:r>
        <w:t>…………………………………………………………………………………………………</w:t>
      </w:r>
    </w:p>
    <w:p w:rsidR="00D877C3" w:rsidRDefault="00D877C3" w:rsidP="00D877C3">
      <w:pPr>
        <w:tabs>
          <w:tab w:val="left" w:pos="426"/>
        </w:tabs>
      </w:pPr>
      <w:r>
        <w:t>…………………………………………………………………………………………………</w:t>
      </w:r>
    </w:p>
    <w:p w:rsidR="00D877C3" w:rsidRDefault="00D877C3" w:rsidP="00D877C3">
      <w:pPr>
        <w:tabs>
          <w:tab w:val="left" w:pos="426"/>
        </w:tabs>
      </w:pPr>
      <w:r>
        <w:t>…………………………………………………………………………………………………</w:t>
      </w:r>
    </w:p>
    <w:p w:rsidR="00D877C3" w:rsidRDefault="00D877C3" w:rsidP="00D877C3">
      <w:pPr>
        <w:tabs>
          <w:tab w:val="left" w:pos="426"/>
        </w:tabs>
      </w:pPr>
      <w:r>
        <w:t>…………………………………………………………………………………………………</w:t>
      </w:r>
    </w:p>
    <w:p w:rsidR="00D877C3" w:rsidRDefault="00D877C3" w:rsidP="00D877C3"/>
    <w:p w:rsidR="00D877C3" w:rsidRDefault="00D877C3" w:rsidP="00D877C3">
      <w:pPr>
        <w:numPr>
          <w:ilvl w:val="0"/>
          <w:numId w:val="9"/>
        </w:numPr>
        <w:suppressAutoHyphens/>
        <w:rPr>
          <w:b/>
        </w:rPr>
      </w:pPr>
      <w:r>
        <w:rPr>
          <w:b/>
        </w:rPr>
        <w:t>Rozpočet na roční činnost nebo akci</w:t>
      </w:r>
    </w:p>
    <w:p w:rsidR="00D877C3" w:rsidRDefault="00D877C3" w:rsidP="00D877C3">
      <w:r>
        <w:t>A – VÝDAJE – CELKEM</w:t>
      </w:r>
      <w:r>
        <w:tab/>
      </w:r>
      <w:r>
        <w:tab/>
      </w:r>
      <w:r>
        <w:tab/>
        <w:t>………………………………………………….</w:t>
      </w:r>
    </w:p>
    <w:p w:rsidR="00D877C3" w:rsidRDefault="00D877C3" w:rsidP="00D877C3">
      <w:pPr>
        <w:tabs>
          <w:tab w:val="left" w:pos="426"/>
        </w:tabs>
      </w:pPr>
      <w:r>
        <w:tab/>
        <w:t>Materiál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D877C3" w:rsidRDefault="00D877C3" w:rsidP="00D877C3">
      <w:pPr>
        <w:tabs>
          <w:tab w:val="left" w:pos="426"/>
        </w:tabs>
      </w:pPr>
      <w:r>
        <w:tab/>
        <w:t>Nájmy, půjčovné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D877C3" w:rsidRDefault="00D877C3" w:rsidP="00D877C3">
      <w:pPr>
        <w:tabs>
          <w:tab w:val="left" w:pos="426"/>
        </w:tabs>
      </w:pPr>
      <w:r>
        <w:tab/>
        <w:t>Doprava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D877C3" w:rsidRDefault="00D877C3" w:rsidP="00D877C3">
      <w:pPr>
        <w:tabs>
          <w:tab w:val="left" w:pos="426"/>
        </w:tabs>
      </w:pPr>
      <w:r>
        <w:tab/>
        <w:t>Ubytování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D877C3" w:rsidRDefault="00D877C3" w:rsidP="00D877C3">
      <w:pPr>
        <w:tabs>
          <w:tab w:val="left" w:pos="426"/>
        </w:tabs>
      </w:pPr>
      <w:r>
        <w:tab/>
        <w:t>Stravování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D877C3" w:rsidRDefault="00D877C3" w:rsidP="00D877C3">
      <w:pPr>
        <w:tabs>
          <w:tab w:val="left" w:pos="426"/>
        </w:tabs>
      </w:pPr>
      <w:r>
        <w:tab/>
        <w:t>Odměny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D877C3" w:rsidRDefault="00D877C3" w:rsidP="00D877C3">
      <w:pPr>
        <w:tabs>
          <w:tab w:val="left" w:pos="426"/>
        </w:tabs>
      </w:pPr>
      <w:r>
        <w:tab/>
        <w:t>Ostatní výdaje – konkrétně</w:t>
      </w:r>
      <w:r>
        <w:tab/>
      </w:r>
      <w:r>
        <w:tab/>
        <w:t>………………………………………………….</w:t>
      </w:r>
    </w:p>
    <w:p w:rsidR="00D877C3" w:rsidRDefault="00D877C3" w:rsidP="00D877C3">
      <w:pPr>
        <w:tabs>
          <w:tab w:val="left" w:pos="426"/>
        </w:tabs>
      </w:pPr>
      <w:r>
        <w:tab/>
        <w:t>……………………………</w:t>
      </w:r>
      <w:r>
        <w:tab/>
      </w:r>
      <w:r>
        <w:tab/>
        <w:t>………………………………………………….</w:t>
      </w:r>
    </w:p>
    <w:p w:rsidR="00D877C3" w:rsidRDefault="00D877C3" w:rsidP="00D877C3">
      <w:pPr>
        <w:tabs>
          <w:tab w:val="left" w:pos="426"/>
        </w:tabs>
      </w:pPr>
      <w:r>
        <w:tab/>
        <w:t>……………………………</w:t>
      </w:r>
      <w:r>
        <w:tab/>
      </w:r>
      <w:r>
        <w:tab/>
        <w:t>………………………………………………….</w:t>
      </w:r>
    </w:p>
    <w:p w:rsidR="00D877C3" w:rsidRDefault="00D877C3" w:rsidP="00D877C3">
      <w:pPr>
        <w:tabs>
          <w:tab w:val="left" w:pos="426"/>
        </w:tabs>
      </w:pPr>
      <w:r>
        <w:t>B- PŘÍJMY – CELKEM</w:t>
      </w:r>
      <w:r>
        <w:tab/>
      </w:r>
      <w:r>
        <w:tab/>
      </w:r>
      <w:r>
        <w:tab/>
        <w:t>………………………………………………….</w:t>
      </w:r>
    </w:p>
    <w:p w:rsidR="00D877C3" w:rsidRDefault="00D877C3" w:rsidP="00D877C3">
      <w:pPr>
        <w:tabs>
          <w:tab w:val="left" w:pos="426"/>
        </w:tabs>
      </w:pPr>
      <w:r>
        <w:tab/>
        <w:t>Vstupné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D877C3" w:rsidRDefault="00D877C3" w:rsidP="00D877C3">
      <w:pPr>
        <w:tabs>
          <w:tab w:val="left" w:pos="426"/>
        </w:tabs>
      </w:pPr>
      <w:r>
        <w:tab/>
        <w:t>Příspěvky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  <w:proofErr w:type="gramStart"/>
      <w:r>
        <w:t>…..</w:t>
      </w:r>
      <w:proofErr w:type="gramEnd"/>
    </w:p>
    <w:p w:rsidR="00D877C3" w:rsidRDefault="00D877C3" w:rsidP="00D877C3">
      <w:pPr>
        <w:tabs>
          <w:tab w:val="left" w:pos="426"/>
        </w:tabs>
      </w:pPr>
      <w:r>
        <w:tab/>
        <w:t>Reklama, sponzorské dary</w:t>
      </w:r>
      <w:r>
        <w:tab/>
      </w:r>
      <w:r>
        <w:tab/>
        <w:t>………………………………………………</w:t>
      </w:r>
      <w:proofErr w:type="gramStart"/>
      <w:r>
        <w:t>…..</w:t>
      </w:r>
      <w:proofErr w:type="gramEnd"/>
    </w:p>
    <w:p w:rsidR="00D877C3" w:rsidRDefault="00D877C3" w:rsidP="00D877C3">
      <w:pPr>
        <w:tabs>
          <w:tab w:val="left" w:pos="426"/>
        </w:tabs>
      </w:pPr>
      <w:r>
        <w:tab/>
        <w:t>Jiné příspěvky a dotace</w:t>
      </w:r>
      <w:r>
        <w:tab/>
      </w:r>
      <w:r>
        <w:tab/>
      </w:r>
      <w:r>
        <w:tab/>
        <w:t>………………………………………………….</w:t>
      </w:r>
    </w:p>
    <w:p w:rsidR="00D877C3" w:rsidRDefault="00D877C3" w:rsidP="00D877C3">
      <w:pPr>
        <w:tabs>
          <w:tab w:val="left" w:pos="426"/>
        </w:tabs>
      </w:pPr>
      <w:r>
        <w:tab/>
        <w:t>Vlastní zdroje krytí</w:t>
      </w:r>
      <w:r>
        <w:tab/>
      </w:r>
      <w:r>
        <w:tab/>
      </w:r>
      <w:r>
        <w:tab/>
        <w:t>………………………………………………….</w:t>
      </w:r>
    </w:p>
    <w:p w:rsidR="00D877C3" w:rsidRDefault="00D877C3" w:rsidP="00D877C3">
      <w:pPr>
        <w:tabs>
          <w:tab w:val="left" w:pos="426"/>
        </w:tabs>
      </w:pPr>
      <w:r>
        <w:tab/>
        <w:t>Ostatní příjmy – konkrétně</w:t>
      </w:r>
      <w:r>
        <w:tab/>
      </w:r>
      <w:r>
        <w:tab/>
        <w:t>………………………………………………….</w:t>
      </w:r>
    </w:p>
    <w:p w:rsidR="00D877C3" w:rsidRDefault="00D877C3" w:rsidP="00D877C3">
      <w:pPr>
        <w:tabs>
          <w:tab w:val="left" w:pos="426"/>
        </w:tabs>
      </w:pPr>
      <w:r>
        <w:tab/>
        <w:t>……………………………</w:t>
      </w:r>
      <w:r>
        <w:tab/>
      </w:r>
      <w:r>
        <w:tab/>
        <w:t>…………………………………………………..</w:t>
      </w:r>
    </w:p>
    <w:p w:rsidR="00D877C3" w:rsidRDefault="00D877C3" w:rsidP="00D877C3">
      <w:pPr>
        <w:pStyle w:val="Zkladntext"/>
        <w:tabs>
          <w:tab w:val="left" w:pos="426"/>
        </w:tabs>
      </w:pPr>
    </w:p>
    <w:p w:rsidR="00D877C3" w:rsidRDefault="00D877C3" w:rsidP="00D877C3">
      <w:pPr>
        <w:tabs>
          <w:tab w:val="left" w:pos="426"/>
        </w:tabs>
      </w:pPr>
      <w:r>
        <w:tab/>
        <w:t>Využití dotace (které konkrétní položky rozpočtu budou z příspěvku hrazeny):</w:t>
      </w:r>
    </w:p>
    <w:p w:rsidR="00D877C3" w:rsidRDefault="00D877C3" w:rsidP="00D877C3">
      <w:pPr>
        <w:tabs>
          <w:tab w:val="left" w:pos="426"/>
        </w:tabs>
      </w:pPr>
      <w:r>
        <w:t>…………………………………………………………………………………………………</w:t>
      </w:r>
    </w:p>
    <w:p w:rsidR="00D877C3" w:rsidRDefault="00D877C3" w:rsidP="00D877C3">
      <w:pPr>
        <w:tabs>
          <w:tab w:val="left" w:pos="426"/>
        </w:tabs>
      </w:pPr>
    </w:p>
    <w:p w:rsidR="00D877C3" w:rsidRPr="00A85365" w:rsidRDefault="00D877C3" w:rsidP="00D877C3">
      <w:pPr>
        <w:numPr>
          <w:ilvl w:val="0"/>
          <w:numId w:val="9"/>
        </w:numPr>
        <w:suppressAutoHyphens/>
      </w:pPr>
      <w:r w:rsidRPr="004D6802">
        <w:rPr>
          <w:b/>
        </w:rPr>
        <w:t>Přehled majetkových vztahů</w:t>
      </w:r>
      <w:r>
        <w:t xml:space="preserve"> (je-li žadatel právnickou osobou – povinně) – podle zákona č. 250/2000Sb, § 10a, </w:t>
      </w:r>
      <w:proofErr w:type="gramStart"/>
      <w:r>
        <w:t xml:space="preserve">odst.3, </w:t>
      </w:r>
      <w:proofErr w:type="spellStart"/>
      <w:r>
        <w:t>písm</w:t>
      </w:r>
      <w:proofErr w:type="spellEnd"/>
      <w:proofErr w:type="gramEnd"/>
      <w:r>
        <w:t xml:space="preserve"> f)</w:t>
      </w:r>
      <w:r w:rsidRPr="00A85365">
        <w:t xml:space="preserve"> </w:t>
      </w:r>
    </w:p>
    <w:p w:rsidR="00D877C3" w:rsidRDefault="00D877C3" w:rsidP="00D877C3">
      <w:pPr>
        <w:numPr>
          <w:ilvl w:val="0"/>
          <w:numId w:val="11"/>
        </w:numPr>
        <w:tabs>
          <w:tab w:val="left" w:pos="426"/>
        </w:tabs>
        <w:suppressAutoHyphens/>
      </w:pPr>
      <w:r>
        <w:t>…………………………………………………………………………………………</w:t>
      </w:r>
    </w:p>
    <w:p w:rsidR="00D877C3" w:rsidRDefault="00D877C3" w:rsidP="00D877C3">
      <w:pPr>
        <w:numPr>
          <w:ilvl w:val="0"/>
          <w:numId w:val="11"/>
        </w:numPr>
        <w:tabs>
          <w:tab w:val="left" w:pos="426"/>
        </w:tabs>
        <w:suppressAutoHyphens/>
      </w:pPr>
      <w:r>
        <w:t>…………………………………………………………………………………………</w:t>
      </w:r>
    </w:p>
    <w:p w:rsidR="00D877C3" w:rsidRDefault="00D877C3" w:rsidP="00D877C3">
      <w:pPr>
        <w:numPr>
          <w:ilvl w:val="0"/>
          <w:numId w:val="11"/>
        </w:numPr>
        <w:tabs>
          <w:tab w:val="left" w:pos="426"/>
        </w:tabs>
        <w:suppressAutoHyphens/>
      </w:pPr>
      <w:r w:rsidRPr="004D6802">
        <w:t>…………………………………………………………………………………………</w:t>
      </w:r>
    </w:p>
    <w:p w:rsidR="00D877C3" w:rsidRDefault="00D877C3" w:rsidP="00D877C3">
      <w:pPr>
        <w:tabs>
          <w:tab w:val="left" w:pos="426"/>
        </w:tabs>
      </w:pPr>
    </w:p>
    <w:p w:rsidR="00D877C3" w:rsidRDefault="00D877C3" w:rsidP="00D877C3">
      <w:pPr>
        <w:tabs>
          <w:tab w:val="left" w:pos="426"/>
        </w:tabs>
      </w:pPr>
      <w:r>
        <w:t>V Chodové Plané dne:……………………………</w:t>
      </w:r>
    </w:p>
    <w:p w:rsidR="00D877C3" w:rsidRDefault="00D877C3" w:rsidP="00D877C3">
      <w:pPr>
        <w:tabs>
          <w:tab w:val="left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D877C3" w:rsidRDefault="00D877C3" w:rsidP="00D877C3">
      <w:pPr>
        <w:tabs>
          <w:tab w:val="left" w:pos="42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podpis</w:t>
      </w:r>
    </w:p>
    <w:p w:rsidR="00D877C3" w:rsidRDefault="00D877C3"/>
    <w:p w:rsidR="00D877C3" w:rsidRDefault="00D877C3" w:rsidP="00D877C3">
      <w:pPr>
        <w:jc w:val="right"/>
      </w:pPr>
      <w:r>
        <w:lastRenderedPageBreak/>
        <w:t>Příloha č. 2</w:t>
      </w:r>
    </w:p>
    <w:p w:rsidR="00D877C3" w:rsidRDefault="00D877C3"/>
    <w:p w:rsidR="00D877C3" w:rsidRDefault="00D877C3" w:rsidP="00D877C3"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 xml:space="preserve">FINANČNÍ VYPOŘÁDÁNÍ </w:t>
      </w:r>
    </w:p>
    <w:p w:rsidR="00D877C3" w:rsidRPr="00B812CD" w:rsidRDefault="00D877C3" w:rsidP="00D877C3">
      <w:pPr>
        <w:jc w:val="center"/>
        <w:rPr>
          <w:b/>
          <w:highlight w:val="yellow"/>
        </w:rPr>
      </w:pPr>
      <w:r w:rsidRPr="00674A53">
        <w:rPr>
          <w:b/>
          <w:highlight w:val="yellow"/>
        </w:rPr>
        <w:t xml:space="preserve">použití dotace z </w:t>
      </w:r>
      <w:r>
        <w:rPr>
          <w:b/>
          <w:highlight w:val="yellow"/>
        </w:rPr>
        <w:t> programu „Podpora zájmové činnosti spolků “</w:t>
      </w:r>
    </w:p>
    <w:p w:rsidR="00D877C3" w:rsidRPr="00B812CD" w:rsidRDefault="00D877C3" w:rsidP="00D877C3">
      <w:pPr>
        <w:jc w:val="center"/>
        <w:rPr>
          <w:b/>
          <w:highlight w:val="yellow"/>
        </w:rPr>
      </w:pPr>
    </w:p>
    <w:p w:rsidR="00D877C3" w:rsidRPr="00B812CD" w:rsidRDefault="00D877C3" w:rsidP="00D877C3">
      <w:pPr>
        <w:jc w:val="center"/>
        <w:rPr>
          <w:b/>
          <w:sz w:val="32"/>
          <w:szCs w:val="32"/>
        </w:rPr>
      </w:pPr>
      <w:r w:rsidRPr="00B812CD">
        <w:rPr>
          <w:b/>
          <w:sz w:val="32"/>
          <w:szCs w:val="32"/>
          <w:highlight w:val="yellow"/>
        </w:rPr>
        <w:t>NA ROK…………</w:t>
      </w:r>
      <w:proofErr w:type="gramStart"/>
      <w:r w:rsidRPr="00B812CD">
        <w:rPr>
          <w:b/>
          <w:sz w:val="32"/>
          <w:szCs w:val="32"/>
          <w:highlight w:val="yellow"/>
        </w:rPr>
        <w:t>…..</w:t>
      </w:r>
      <w:proofErr w:type="gramEnd"/>
    </w:p>
    <w:p w:rsidR="00D877C3" w:rsidRDefault="00D877C3" w:rsidP="00D877C3"/>
    <w:p w:rsidR="00D877C3" w:rsidRDefault="00D877C3" w:rsidP="00D877C3">
      <w:r>
        <w:t>Příjemce:………………………………………………………………………………………</w:t>
      </w:r>
    </w:p>
    <w:p w:rsidR="00D877C3" w:rsidRDefault="00D877C3" w:rsidP="00D877C3"/>
    <w:p w:rsidR="00D877C3" w:rsidRDefault="00D877C3" w:rsidP="00D877C3">
      <w:r>
        <w:t xml:space="preserve">Jméno, adresa, </w:t>
      </w:r>
      <w:proofErr w:type="spellStart"/>
      <w:proofErr w:type="gramStart"/>
      <w:r>
        <w:t>tel.osoby</w:t>
      </w:r>
      <w:proofErr w:type="spellEnd"/>
      <w:proofErr w:type="gramEnd"/>
      <w:r>
        <w:t>, která vyúčtování provedla:</w:t>
      </w:r>
    </w:p>
    <w:p w:rsidR="00D877C3" w:rsidRDefault="00D877C3" w:rsidP="00D877C3"/>
    <w:p w:rsidR="00D877C3" w:rsidRDefault="00D877C3" w:rsidP="00D877C3">
      <w:r>
        <w:t>………………………………………………………………………………………………...</w:t>
      </w:r>
    </w:p>
    <w:p w:rsidR="00A77389" w:rsidRDefault="00A77389" w:rsidP="00D877C3"/>
    <w:p w:rsidR="00D877C3" w:rsidRDefault="00D877C3" w:rsidP="00D877C3">
      <w:r>
        <w:t xml:space="preserve">Schválena dotace ve </w:t>
      </w:r>
      <w:proofErr w:type="gramStart"/>
      <w:r>
        <w:t>výši</w:t>
      </w:r>
      <w:r w:rsidR="00A77389">
        <w:t xml:space="preserve">: </w:t>
      </w:r>
      <w:r>
        <w:t>.…</w:t>
      </w:r>
      <w:proofErr w:type="gramEnd"/>
      <w:r>
        <w:t>…………………</w:t>
      </w:r>
      <w:r w:rsidR="00A77389">
        <w:t>Smlouva o dotaci č.:</w:t>
      </w:r>
      <w:r>
        <w:t>……………………….</w:t>
      </w:r>
    </w:p>
    <w:p w:rsidR="00D877C3" w:rsidRDefault="00D877C3" w:rsidP="00D877C3"/>
    <w:p w:rsidR="00D877C3" w:rsidRDefault="00D877C3" w:rsidP="00D877C3">
      <w:r>
        <w:t>Bude dle platné smlouvy poskytnuta na……</w:t>
      </w:r>
      <w:proofErr w:type="gramStart"/>
      <w:r>
        <w:t>…..…</w:t>
      </w:r>
      <w:proofErr w:type="gramEnd"/>
      <w:r>
        <w:t>…………………………………………</w:t>
      </w:r>
    </w:p>
    <w:p w:rsidR="00D877C3" w:rsidRDefault="00D877C3" w:rsidP="00D877C3"/>
    <w:p w:rsidR="00D877C3" w:rsidRDefault="00D877C3" w:rsidP="00D877C3">
      <w:r>
        <w:t>Ke krytí těchto výdajů:……………………………………………………………………</w:t>
      </w:r>
      <w:proofErr w:type="gramStart"/>
      <w:r>
        <w:t>…..</w:t>
      </w:r>
      <w:proofErr w:type="gramEnd"/>
    </w:p>
    <w:p w:rsidR="00D877C3" w:rsidRDefault="00D877C3" w:rsidP="00D877C3"/>
    <w:p w:rsidR="00D877C3" w:rsidRPr="00B812CD" w:rsidRDefault="00D877C3" w:rsidP="00D877C3">
      <w:pPr>
        <w:rPr>
          <w:b/>
        </w:rPr>
      </w:pPr>
      <w:r w:rsidRPr="00B812CD">
        <w:rPr>
          <w:b/>
        </w:rPr>
        <w:t>Přehled využití finančních prostředků:</w:t>
      </w:r>
    </w:p>
    <w:tbl>
      <w:tblPr>
        <w:tblW w:w="840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1340"/>
        <w:gridCol w:w="1120"/>
        <w:gridCol w:w="1660"/>
      </w:tblGrid>
      <w:tr w:rsidR="00D877C3" w:rsidTr="00B64B27">
        <w:trPr>
          <w:trHeight w:val="40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platba za co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čís.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přílohy(kopie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úč.dokladu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platby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</w:t>
            </w:r>
          </w:p>
        </w:tc>
      </w:tr>
      <w:tr w:rsidR="00D877C3" w:rsidTr="00B64B27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77C3" w:rsidTr="00B64B27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77C3" w:rsidTr="00B64B27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77C3" w:rsidTr="00B64B27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77C3" w:rsidTr="00B64B27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77C3" w:rsidTr="00B64B27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77C3" w:rsidTr="00B64B27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77C3" w:rsidTr="00B64B27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77C3" w:rsidTr="00B64B27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77C3" w:rsidTr="00B64B27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77C3" w:rsidTr="00B64B27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77C3" w:rsidTr="00B64B27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77C3" w:rsidTr="00B64B27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 Kč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7C3" w:rsidRDefault="00D877C3" w:rsidP="00B64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877C3" w:rsidRDefault="00D877C3" w:rsidP="00D877C3">
      <w:r>
        <w:t>Příloha: kopie účetních dokladů včetně seznamu osob (</w:t>
      </w:r>
      <w:proofErr w:type="spellStart"/>
      <w:proofErr w:type="gramStart"/>
      <w:r>
        <w:t>např.u</w:t>
      </w:r>
      <w:proofErr w:type="spellEnd"/>
      <w:r>
        <w:t xml:space="preserve"> dokladů</w:t>
      </w:r>
      <w:proofErr w:type="gramEnd"/>
      <w:r>
        <w:t xml:space="preserve"> za ubytování, dopravu), stručné písemné vyhodnocení příspěvku( termín konání akce, počet účastníků, zhodnocení akce-činnosti)</w:t>
      </w:r>
    </w:p>
    <w:p w:rsidR="00D877C3" w:rsidRPr="00FC7A69" w:rsidRDefault="00D877C3" w:rsidP="00D877C3">
      <w:pPr>
        <w:rPr>
          <w:b/>
          <w:sz w:val="28"/>
          <w:szCs w:val="28"/>
        </w:rPr>
      </w:pPr>
      <w:r w:rsidRPr="00FC7A69">
        <w:rPr>
          <w:b/>
          <w:sz w:val="28"/>
          <w:szCs w:val="28"/>
        </w:rPr>
        <w:t>Tímto příjemce dotace prohlašuje, že zde uvedené náklady nejsou pokryty z jiné dotace.</w:t>
      </w:r>
    </w:p>
    <w:p w:rsidR="00D877C3" w:rsidRDefault="00D877C3" w:rsidP="00D877C3"/>
    <w:p w:rsidR="00D877C3" w:rsidRDefault="00D877C3" w:rsidP="00D877C3">
      <w:r w:rsidRPr="00703BFC">
        <w:t>Datum:</w:t>
      </w:r>
      <w:r>
        <w:t>……………………….</w:t>
      </w:r>
    </w:p>
    <w:p w:rsidR="00D877C3" w:rsidRDefault="00D877C3" w:rsidP="00D877C3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D877C3" w:rsidRPr="00703BFC" w:rsidRDefault="00D877C3" w:rsidP="00D877C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</w:t>
      </w:r>
    </w:p>
    <w:p w:rsidR="00D877C3" w:rsidRDefault="00D877C3"/>
    <w:p w:rsidR="00D877C3" w:rsidRDefault="00D877C3"/>
    <w:p w:rsidR="00D877C3" w:rsidRPr="00D877C3" w:rsidRDefault="00D877C3" w:rsidP="00D877C3">
      <w:pPr>
        <w:shd w:val="clear" w:color="auto" w:fill="FFFFFF"/>
        <w:spacing w:before="45"/>
        <w:ind w:left="480" w:firstLine="228"/>
        <w:jc w:val="right"/>
        <w:outlineLvl w:val="0"/>
        <w:rPr>
          <w:b/>
          <w:color w:val="333333"/>
          <w:kern w:val="36"/>
        </w:rPr>
      </w:pPr>
      <w:r w:rsidRPr="00D877C3">
        <w:rPr>
          <w:b/>
          <w:color w:val="333333"/>
          <w:kern w:val="36"/>
        </w:rPr>
        <w:t xml:space="preserve">    Příloha č. 3</w:t>
      </w:r>
    </w:p>
    <w:p w:rsidR="00D877C3" w:rsidRDefault="00D877C3" w:rsidP="00D877C3">
      <w:pPr>
        <w:shd w:val="clear" w:color="auto" w:fill="FFFFFF"/>
        <w:spacing w:before="45"/>
        <w:ind w:left="480" w:firstLine="228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D877C3" w:rsidRPr="00DB335C" w:rsidRDefault="00D877C3" w:rsidP="00D877C3">
      <w:pPr>
        <w:shd w:val="clear" w:color="auto" w:fill="FFFFFF"/>
        <w:spacing w:before="45"/>
        <w:ind w:left="480" w:firstLine="228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 xml:space="preserve"> </w:t>
      </w:r>
      <w:r w:rsidRPr="00DB335C">
        <w:rPr>
          <w:b/>
          <w:color w:val="333333"/>
          <w:kern w:val="36"/>
          <w:sz w:val="28"/>
          <w:szCs w:val="28"/>
        </w:rPr>
        <w:t>Souhlas se zpracováním osobníc</w:t>
      </w:r>
      <w:r>
        <w:rPr>
          <w:b/>
          <w:color w:val="333333"/>
          <w:kern w:val="36"/>
          <w:sz w:val="28"/>
          <w:szCs w:val="28"/>
        </w:rPr>
        <w:t xml:space="preserve">h údajů </w:t>
      </w:r>
      <w:r>
        <w:rPr>
          <w:b/>
          <w:color w:val="333333"/>
          <w:kern w:val="36"/>
          <w:sz w:val="28"/>
          <w:szCs w:val="28"/>
        </w:rPr>
        <w:tab/>
      </w:r>
    </w:p>
    <w:p w:rsidR="00D877C3" w:rsidRDefault="00D877C3" w:rsidP="00D877C3">
      <w:pPr>
        <w:rPr>
          <w:b/>
        </w:rPr>
      </w:pPr>
    </w:p>
    <w:p w:rsidR="00D877C3" w:rsidRPr="00AB451B" w:rsidRDefault="00D877C3" w:rsidP="00D877C3">
      <w:pPr>
        <w:rPr>
          <w:b/>
        </w:rPr>
      </w:pPr>
    </w:p>
    <w:p w:rsidR="00D877C3" w:rsidRPr="00207F53" w:rsidRDefault="00D877C3" w:rsidP="00D877C3">
      <w:pPr>
        <w:pStyle w:val="Odstavecseseznamem"/>
        <w:numPr>
          <w:ilvl w:val="0"/>
          <w:numId w:val="12"/>
        </w:numPr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207F53">
        <w:rPr>
          <w:rFonts w:ascii="Times New Roman" w:hAnsi="Times New Roman" w:cs="Times New Roman"/>
        </w:rPr>
        <w:t xml:space="preserve">Uděluji tímto souhlas Městysu Chodová Planá se sídlem na adrese Pohraniční stráže 129, 348 13 Chodová Planá, IČO 00259861, (dále jen „správce“), aby ve smyslu nařízení Evropského parlamentu a Rady (EU) </w:t>
      </w:r>
      <w:hyperlink r:id="rId6" w:history="1">
        <w:r w:rsidRPr="00207F53">
          <w:rPr>
            <w:rFonts w:ascii="Times New Roman" w:hAnsi="Times New Roman" w:cs="Times New Roman"/>
          </w:rPr>
          <w:t>2016/679</w:t>
        </w:r>
      </w:hyperlink>
      <w:r w:rsidRPr="00207F53">
        <w:rPr>
          <w:rFonts w:ascii="Times New Roman" w:hAnsi="Times New Roman" w:cs="Times New Roman"/>
        </w:rPr>
        <w:t xml:space="preserve"> ze dne 27. dubna 2016 o ochraně fyzických osob v souvislosti se zpracováním osobních údajů a o volném pohybu těchto údajů – dále jen „ GDPR“) a zákona č. 110/2019 Sb., o zpracování osobních údajů, v platném znění, zpracovával tyto osobní údaje: </w:t>
      </w:r>
    </w:p>
    <w:p w:rsidR="00D877C3" w:rsidRDefault="00D877C3" w:rsidP="00D877C3">
      <w:pPr>
        <w:pStyle w:val="Odstavecseseznamem"/>
        <w:numPr>
          <w:ilvl w:val="0"/>
          <w:numId w:val="14"/>
        </w:numPr>
        <w:autoSpaceDE/>
        <w:autoSpaceDN/>
        <w:spacing w:after="120" w:line="276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8B7B22">
        <w:rPr>
          <w:rFonts w:ascii="Times New Roman" w:hAnsi="Times New Roman" w:cs="Times New Roman"/>
        </w:rPr>
        <w:t xml:space="preserve">méno a příjmení </w:t>
      </w:r>
    </w:p>
    <w:p w:rsidR="00D877C3" w:rsidRDefault="00D877C3" w:rsidP="00D877C3">
      <w:pPr>
        <w:pStyle w:val="Odstavecseseznamem"/>
        <w:numPr>
          <w:ilvl w:val="0"/>
          <w:numId w:val="14"/>
        </w:numPr>
        <w:autoSpaceDE/>
        <w:autoSpaceDN/>
        <w:spacing w:after="120" w:line="276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</w:t>
      </w:r>
    </w:p>
    <w:p w:rsidR="00D877C3" w:rsidRPr="008B7B22" w:rsidRDefault="00D877C3" w:rsidP="00D877C3">
      <w:pPr>
        <w:pStyle w:val="Odstavecseseznamem"/>
        <w:numPr>
          <w:ilvl w:val="0"/>
          <w:numId w:val="14"/>
        </w:numPr>
        <w:autoSpaceDE/>
        <w:autoSpaceDN/>
        <w:spacing w:after="120" w:line="276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8B7B22">
        <w:rPr>
          <w:rFonts w:ascii="Times New Roman" w:hAnsi="Times New Roman" w:cs="Times New Roman"/>
        </w:rPr>
        <w:t xml:space="preserve">kontaktní údaje </w:t>
      </w:r>
      <w:r>
        <w:rPr>
          <w:rFonts w:ascii="Times New Roman" w:hAnsi="Times New Roman" w:cs="Times New Roman"/>
        </w:rPr>
        <w:t>(e-mail, telefon)</w:t>
      </w:r>
    </w:p>
    <w:p w:rsidR="00D877C3" w:rsidRPr="00207F53" w:rsidRDefault="00D877C3" w:rsidP="00D877C3">
      <w:pPr>
        <w:pStyle w:val="Odstavecseseznamem"/>
        <w:numPr>
          <w:ilvl w:val="0"/>
          <w:numId w:val="12"/>
        </w:numPr>
        <w:autoSpaceDE/>
        <w:autoSpaceDN/>
        <w:spacing w:before="6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AB451B">
        <w:rPr>
          <w:rFonts w:ascii="Times New Roman" w:hAnsi="Times New Roman" w:cs="Times New Roman"/>
        </w:rPr>
        <w:t xml:space="preserve">Tyto osobní údaje je nutné zpracovat </w:t>
      </w:r>
      <w:r w:rsidRPr="00207F53">
        <w:rPr>
          <w:rFonts w:ascii="Times New Roman" w:hAnsi="Times New Roman" w:cs="Times New Roman"/>
          <w:b/>
        </w:rPr>
        <w:t>pro účely: řízení o žádosti, poskytování a vypořádání dotace v rámci dotačního programu „Podpora zájmové činnosti spolků“</w:t>
      </w:r>
      <w:r>
        <w:rPr>
          <w:rFonts w:ascii="Times New Roman" w:hAnsi="Times New Roman" w:cs="Times New Roman"/>
          <w:b/>
        </w:rPr>
        <w:t xml:space="preserve">, </w:t>
      </w:r>
      <w:r w:rsidRPr="00207F53">
        <w:rPr>
          <w:rFonts w:ascii="Times New Roman" w:hAnsi="Times New Roman" w:cs="Times New Roman"/>
        </w:rPr>
        <w:t>a to po dobu nezbytně nutnou k naplnění účelu.</w:t>
      </w:r>
    </w:p>
    <w:p w:rsidR="00D877C3" w:rsidRDefault="00D877C3" w:rsidP="00D877C3">
      <w:pPr>
        <w:pStyle w:val="Odstavecseseznamem"/>
        <w:numPr>
          <w:ilvl w:val="0"/>
          <w:numId w:val="12"/>
        </w:numPr>
        <w:autoSpaceDE/>
        <w:autoSpaceDN/>
        <w:spacing w:before="6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AB451B">
        <w:rPr>
          <w:rFonts w:ascii="Times New Roman" w:hAnsi="Times New Roman" w:cs="Times New Roman"/>
        </w:rPr>
        <w:t xml:space="preserve">S výše uvedeným zpracováním uděluji výslovný souhlas. Souhlas lze vzít kdykoliv zpět a to například zasláním e-mailu nebo dopisu na kontaktní údaje </w:t>
      </w:r>
      <w:r>
        <w:rPr>
          <w:rFonts w:ascii="Times New Roman" w:hAnsi="Times New Roman" w:cs="Times New Roman"/>
        </w:rPr>
        <w:t xml:space="preserve">Městyse Chodová Planá. </w:t>
      </w:r>
      <w:r w:rsidRPr="00F21E16">
        <w:rPr>
          <w:rFonts w:ascii="Times New Roman" w:hAnsi="Times New Roman" w:cs="Times New Roman"/>
        </w:rPr>
        <w:t>Zpracování osobních údajů je prováděno správcem</w:t>
      </w:r>
      <w:r>
        <w:rPr>
          <w:rFonts w:ascii="Times New Roman" w:hAnsi="Times New Roman" w:cs="Times New Roman"/>
        </w:rPr>
        <w:t>.</w:t>
      </w:r>
    </w:p>
    <w:p w:rsidR="00D877C3" w:rsidRPr="008B7B22" w:rsidRDefault="00D877C3" w:rsidP="00D877C3">
      <w:pPr>
        <w:pStyle w:val="Odstavecseseznamem"/>
        <w:spacing w:before="60"/>
        <w:ind w:left="714"/>
        <w:rPr>
          <w:rFonts w:ascii="Times New Roman" w:hAnsi="Times New Roman" w:cs="Times New Roman"/>
        </w:rPr>
      </w:pPr>
    </w:p>
    <w:p w:rsidR="00D877C3" w:rsidRPr="00F21E16" w:rsidRDefault="00D877C3" w:rsidP="00D877C3">
      <w:pPr>
        <w:pStyle w:val="Odstavecseseznamem"/>
        <w:numPr>
          <w:ilvl w:val="0"/>
          <w:numId w:val="12"/>
        </w:numPr>
        <w:autoSpaceDE/>
        <w:autoSpaceDN/>
        <w:spacing w:before="6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21E16">
        <w:rPr>
          <w:rFonts w:ascii="Times New Roman" w:hAnsi="Times New Roman" w:cs="Times New Roman"/>
        </w:rPr>
        <w:t>Dle GDPR máte právo:</w:t>
      </w:r>
    </w:p>
    <w:p w:rsidR="00D877C3" w:rsidRPr="00AB451B" w:rsidRDefault="00D877C3" w:rsidP="00D877C3">
      <w:pPr>
        <w:pStyle w:val="Odstavecseseznamem"/>
        <w:numPr>
          <w:ilvl w:val="0"/>
          <w:numId w:val="13"/>
        </w:numPr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AB451B">
        <w:rPr>
          <w:rFonts w:ascii="Times New Roman" w:hAnsi="Times New Roman" w:cs="Times New Roman"/>
        </w:rPr>
        <w:t>Vzít souhlas kdykoliv zpět</w:t>
      </w:r>
    </w:p>
    <w:p w:rsidR="00D877C3" w:rsidRPr="00AB451B" w:rsidRDefault="00D877C3" w:rsidP="00D877C3">
      <w:pPr>
        <w:pStyle w:val="Odstavecseseznamem"/>
        <w:numPr>
          <w:ilvl w:val="0"/>
          <w:numId w:val="13"/>
        </w:numPr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AB451B">
        <w:rPr>
          <w:rFonts w:ascii="Times New Roman" w:hAnsi="Times New Roman" w:cs="Times New Roman"/>
        </w:rPr>
        <w:t>Požadovat informaci, jaké vaše osobní údaje zpracováváme</w:t>
      </w:r>
    </w:p>
    <w:p w:rsidR="00D877C3" w:rsidRPr="00AB451B" w:rsidRDefault="00D877C3" w:rsidP="00D877C3">
      <w:pPr>
        <w:pStyle w:val="Odstavecseseznamem"/>
        <w:numPr>
          <w:ilvl w:val="0"/>
          <w:numId w:val="13"/>
        </w:numPr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AB451B">
        <w:rPr>
          <w:rFonts w:ascii="Times New Roman" w:hAnsi="Times New Roman" w:cs="Times New Roman"/>
        </w:rPr>
        <w:t>Požádat vysvětlení ohledně zpracování osobních údajů</w:t>
      </w:r>
    </w:p>
    <w:p w:rsidR="00D877C3" w:rsidRPr="00AB451B" w:rsidRDefault="00D877C3" w:rsidP="00D877C3">
      <w:pPr>
        <w:pStyle w:val="Odstavecseseznamem"/>
        <w:numPr>
          <w:ilvl w:val="0"/>
          <w:numId w:val="13"/>
        </w:numPr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AB451B">
        <w:rPr>
          <w:rFonts w:ascii="Times New Roman" w:hAnsi="Times New Roman" w:cs="Times New Roman"/>
        </w:rPr>
        <w:t>Vyžádat si přístup k těmto údajům a tyto nechat aktualizovat nebo opravit</w:t>
      </w:r>
    </w:p>
    <w:p w:rsidR="00D877C3" w:rsidRPr="00AB451B" w:rsidRDefault="00D877C3" w:rsidP="00D877C3">
      <w:pPr>
        <w:pStyle w:val="Odstavecseseznamem"/>
        <w:numPr>
          <w:ilvl w:val="0"/>
          <w:numId w:val="13"/>
        </w:numPr>
        <w:autoSpaceDE/>
        <w:autoSpaceDN/>
        <w:spacing w:after="120" w:line="276" w:lineRule="auto"/>
        <w:jc w:val="both"/>
        <w:rPr>
          <w:rFonts w:ascii="Times New Roman" w:hAnsi="Times New Roman" w:cs="Times New Roman"/>
        </w:rPr>
      </w:pPr>
      <w:r w:rsidRPr="00AB451B">
        <w:rPr>
          <w:rFonts w:ascii="Times New Roman" w:hAnsi="Times New Roman" w:cs="Times New Roman"/>
        </w:rPr>
        <w:t>Požadovat opravu, výmaz osobních údajů, omezení zpracování a vznést námitku proti zpracování</w:t>
      </w:r>
    </w:p>
    <w:p w:rsidR="00D877C3" w:rsidRDefault="00D877C3" w:rsidP="00D877C3">
      <w:pPr>
        <w:pStyle w:val="Odstavecseseznamem"/>
        <w:ind w:left="1080"/>
        <w:rPr>
          <w:rFonts w:ascii="Times New Roman" w:hAnsi="Times New Roman" w:cs="Times New Roman"/>
        </w:rPr>
      </w:pPr>
    </w:p>
    <w:p w:rsidR="00D877C3" w:rsidRDefault="00D877C3" w:rsidP="00D877C3">
      <w:pPr>
        <w:pStyle w:val="Odstavecseseznamem"/>
        <w:ind w:left="1080"/>
        <w:rPr>
          <w:rFonts w:ascii="Times New Roman" w:hAnsi="Times New Roman" w:cs="Times New Roman"/>
        </w:rPr>
      </w:pPr>
    </w:p>
    <w:p w:rsidR="00D877C3" w:rsidRDefault="00D877C3" w:rsidP="00D877C3">
      <w:r w:rsidRPr="00DD32D8">
        <w:t>V Chodové Plané</w:t>
      </w:r>
      <w:r>
        <w:t xml:space="preserve"> dne: ……………</w:t>
      </w:r>
      <w:proofErr w:type="gramStart"/>
      <w:r>
        <w:t>…..</w:t>
      </w:r>
      <w:proofErr w:type="gramEnd"/>
    </w:p>
    <w:p w:rsidR="00D877C3" w:rsidRDefault="00D877C3" w:rsidP="00D877C3">
      <w:pPr>
        <w:pStyle w:val="Odstavecseseznamem"/>
        <w:ind w:left="1080"/>
        <w:rPr>
          <w:rFonts w:ascii="Times New Roman" w:hAnsi="Times New Roman" w:cs="Times New Roman"/>
        </w:rPr>
      </w:pPr>
    </w:p>
    <w:p w:rsidR="00D877C3" w:rsidRDefault="00D877C3" w:rsidP="00D877C3">
      <w:pPr>
        <w:pStyle w:val="Odstavecseseznamem"/>
        <w:ind w:left="1080"/>
        <w:rPr>
          <w:rFonts w:ascii="Times New Roman" w:hAnsi="Times New Roman" w:cs="Times New Roman"/>
        </w:rPr>
      </w:pPr>
    </w:p>
    <w:p w:rsidR="00D877C3" w:rsidRDefault="00D877C3" w:rsidP="00D877C3">
      <w:pPr>
        <w:pStyle w:val="Odstavecseseznamem"/>
        <w:ind w:left="1080"/>
        <w:rPr>
          <w:rFonts w:ascii="Times New Roman" w:hAnsi="Times New Roman" w:cs="Times New Roman"/>
        </w:rPr>
      </w:pPr>
    </w:p>
    <w:p w:rsidR="00D877C3" w:rsidRDefault="00D877C3" w:rsidP="00D877C3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</w:t>
      </w:r>
    </w:p>
    <w:p w:rsidR="00D877C3" w:rsidRPr="00DB335C" w:rsidRDefault="00D877C3" w:rsidP="00D877C3">
      <w:pPr>
        <w:pStyle w:val="Odstavecseseznamem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podpis</w:t>
      </w:r>
    </w:p>
    <w:p w:rsidR="00D877C3" w:rsidRDefault="00D877C3"/>
    <w:sectPr w:rsidR="00D8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87DB2"/>
    <w:multiLevelType w:val="hybridMultilevel"/>
    <w:tmpl w:val="E11688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832E1"/>
    <w:multiLevelType w:val="hybridMultilevel"/>
    <w:tmpl w:val="5F20C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5489F"/>
    <w:multiLevelType w:val="hybridMultilevel"/>
    <w:tmpl w:val="6B08B056"/>
    <w:lvl w:ilvl="0" w:tplc="475AD8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735A1"/>
    <w:multiLevelType w:val="hybridMultilevel"/>
    <w:tmpl w:val="627459C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8C5087"/>
    <w:multiLevelType w:val="hybridMultilevel"/>
    <w:tmpl w:val="268AF294"/>
    <w:lvl w:ilvl="0" w:tplc="477A8F68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5803AF"/>
    <w:multiLevelType w:val="hybridMultilevel"/>
    <w:tmpl w:val="E7E876E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74128"/>
    <w:multiLevelType w:val="hybridMultilevel"/>
    <w:tmpl w:val="72BC2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34805"/>
    <w:multiLevelType w:val="hybridMultilevel"/>
    <w:tmpl w:val="5B5A04F4"/>
    <w:lvl w:ilvl="0" w:tplc="0405000B">
      <w:start w:val="1"/>
      <w:numFmt w:val="bullet"/>
      <w:pStyle w:val="Nadpis1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5203BD1"/>
    <w:multiLevelType w:val="hybridMultilevel"/>
    <w:tmpl w:val="1AF8ED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F3"/>
    <w:rsid w:val="00056AFC"/>
    <w:rsid w:val="000C51A0"/>
    <w:rsid w:val="001F42BF"/>
    <w:rsid w:val="004B578F"/>
    <w:rsid w:val="005661EE"/>
    <w:rsid w:val="00646AD7"/>
    <w:rsid w:val="00705717"/>
    <w:rsid w:val="007F04A3"/>
    <w:rsid w:val="00851B33"/>
    <w:rsid w:val="00A77389"/>
    <w:rsid w:val="00A9578C"/>
    <w:rsid w:val="00B91870"/>
    <w:rsid w:val="00D877C3"/>
    <w:rsid w:val="00E833F3"/>
    <w:rsid w:val="00EA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77C3"/>
    <w:pPr>
      <w:keepNext/>
      <w:numPr>
        <w:numId w:val="2"/>
      </w:numPr>
      <w:suppressAutoHyphens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E833F3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833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83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33F3"/>
    <w:pPr>
      <w:autoSpaceDE w:val="0"/>
      <w:autoSpaceDN w:val="0"/>
      <w:ind w:left="720"/>
      <w:contextualSpacing/>
    </w:pPr>
    <w:rPr>
      <w:rFonts w:ascii="Arial" w:hAnsi="Arial" w:cs="Arial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87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877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D877C3"/>
    <w:rPr>
      <w:rFonts w:ascii="Times New Roman" w:eastAsia="Times New Roman" w:hAnsi="Times New Roman" w:cs="Times New Roman"/>
      <w:b/>
      <w:sz w:val="24"/>
      <w:szCs w:val="20"/>
    </w:rPr>
  </w:style>
  <w:style w:type="paragraph" w:styleId="Nzev">
    <w:name w:val="Title"/>
    <w:basedOn w:val="Normln"/>
    <w:next w:val="Podtitul"/>
    <w:link w:val="NzevChar"/>
    <w:qFormat/>
    <w:rsid w:val="00D877C3"/>
    <w:pPr>
      <w:suppressAutoHyphens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877C3"/>
    <w:rPr>
      <w:rFonts w:ascii="Times New Roman" w:eastAsia="Times New Roman" w:hAnsi="Times New Roman" w:cs="Times New Roman"/>
      <w:b/>
      <w:sz w:val="28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D87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D87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1A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77C3"/>
    <w:pPr>
      <w:keepNext/>
      <w:numPr>
        <w:numId w:val="2"/>
      </w:numPr>
      <w:suppressAutoHyphens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E833F3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833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83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33F3"/>
    <w:pPr>
      <w:autoSpaceDE w:val="0"/>
      <w:autoSpaceDN w:val="0"/>
      <w:ind w:left="720"/>
      <w:contextualSpacing/>
    </w:pPr>
    <w:rPr>
      <w:rFonts w:ascii="Arial" w:hAnsi="Arial" w:cs="Arial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877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877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D877C3"/>
    <w:rPr>
      <w:rFonts w:ascii="Times New Roman" w:eastAsia="Times New Roman" w:hAnsi="Times New Roman" w:cs="Times New Roman"/>
      <w:b/>
      <w:sz w:val="24"/>
      <w:szCs w:val="20"/>
    </w:rPr>
  </w:style>
  <w:style w:type="paragraph" w:styleId="Nzev">
    <w:name w:val="Title"/>
    <w:basedOn w:val="Normln"/>
    <w:next w:val="Podtitul"/>
    <w:link w:val="NzevChar"/>
    <w:qFormat/>
    <w:rsid w:val="00D877C3"/>
    <w:pPr>
      <w:suppressAutoHyphens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877C3"/>
    <w:rPr>
      <w:rFonts w:ascii="Times New Roman" w:eastAsia="Times New Roman" w:hAnsi="Times New Roman" w:cs="Times New Roman"/>
      <w:b/>
      <w:sz w:val="28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D87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D87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1A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ck-online.cz/bo/document-view.seam?documentId=mv2tgxzsgaytmx3sga3doo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2700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Ivana Marcinová</cp:lastModifiedBy>
  <cp:revision>5</cp:revision>
  <cp:lastPrinted>2023-01-05T10:12:00Z</cp:lastPrinted>
  <dcterms:created xsi:type="dcterms:W3CDTF">2023-01-05T07:27:00Z</dcterms:created>
  <dcterms:modified xsi:type="dcterms:W3CDTF">2023-01-31T12:17:00Z</dcterms:modified>
</cp:coreProperties>
</file>