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45" w:rsidRPr="00CD01CC" w:rsidRDefault="00E42C45" w:rsidP="00E42C45">
      <w:pPr>
        <w:pStyle w:val="Default"/>
        <w:jc w:val="center"/>
        <w:rPr>
          <w:color w:val="auto"/>
          <w:sz w:val="22"/>
          <w:szCs w:val="22"/>
        </w:rPr>
      </w:pPr>
    </w:p>
    <w:p w:rsidR="00705D87" w:rsidRPr="00DD7980" w:rsidRDefault="00705D87" w:rsidP="00C94C8A">
      <w:pPr>
        <w:pStyle w:val="Default"/>
        <w:jc w:val="center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Pravidla pro žadatele a příjemce dotace</w:t>
      </w:r>
      <w:r w:rsidR="000E5DB6" w:rsidRPr="00DD7980">
        <w:rPr>
          <w:color w:val="auto"/>
          <w:sz w:val="20"/>
          <w:szCs w:val="20"/>
        </w:rPr>
        <w:t xml:space="preserve"> </w:t>
      </w:r>
      <w:r w:rsidRPr="00DD7980">
        <w:rPr>
          <w:color w:val="auto"/>
          <w:sz w:val="20"/>
          <w:szCs w:val="20"/>
        </w:rPr>
        <w:t>z dotačního programu</w:t>
      </w:r>
    </w:p>
    <w:p w:rsidR="001670B6" w:rsidRPr="00DD7980" w:rsidRDefault="001670B6" w:rsidP="00C94C8A">
      <w:pPr>
        <w:pStyle w:val="Default"/>
        <w:jc w:val="center"/>
        <w:rPr>
          <w:color w:val="auto"/>
          <w:sz w:val="20"/>
          <w:szCs w:val="20"/>
        </w:rPr>
      </w:pPr>
    </w:p>
    <w:p w:rsidR="001670B6" w:rsidRPr="00DD7980" w:rsidRDefault="00267E38" w:rsidP="001670B6">
      <w:pPr>
        <w:pStyle w:val="Zkladntextodsazen"/>
        <w:tabs>
          <w:tab w:val="left" w:pos="851"/>
          <w:tab w:val="left" w:pos="993"/>
        </w:tabs>
        <w:ind w:left="0"/>
        <w:jc w:val="center"/>
        <w:rPr>
          <w:rFonts w:cs="Arial"/>
          <w:b/>
          <w:bCs/>
          <w:sz w:val="20"/>
        </w:rPr>
      </w:pPr>
      <w:r w:rsidRPr="00DD7980">
        <w:rPr>
          <w:rFonts w:cs="Arial"/>
          <w:b/>
          <w:bCs/>
          <w:sz w:val="20"/>
        </w:rPr>
        <w:t>Podpora</w:t>
      </w:r>
      <w:r w:rsidR="001670B6" w:rsidRPr="00DD7980">
        <w:rPr>
          <w:rFonts w:cs="Arial"/>
          <w:b/>
          <w:bCs/>
          <w:sz w:val="20"/>
        </w:rPr>
        <w:t xml:space="preserve"> </w:t>
      </w:r>
      <w:r w:rsidRPr="00DD7980">
        <w:rPr>
          <w:rFonts w:cs="Arial"/>
          <w:b/>
          <w:bCs/>
          <w:sz w:val="20"/>
        </w:rPr>
        <w:t>spolků pracujících s mládeží</w:t>
      </w:r>
    </w:p>
    <w:p w:rsidR="00691716" w:rsidRPr="00DD7980" w:rsidRDefault="00DB5645" w:rsidP="00C94C8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 xml:space="preserve"> </w:t>
      </w:r>
    </w:p>
    <w:p w:rsidR="0041603F" w:rsidRPr="00DD7980" w:rsidRDefault="00705D87" w:rsidP="00C94C8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Článek I.</w:t>
      </w:r>
      <w:r w:rsidR="00C94C8A" w:rsidRPr="00DD7980">
        <w:rPr>
          <w:b/>
          <w:bCs/>
          <w:color w:val="auto"/>
          <w:sz w:val="20"/>
          <w:szCs w:val="20"/>
        </w:rPr>
        <w:t xml:space="preserve"> </w:t>
      </w:r>
    </w:p>
    <w:p w:rsidR="001670B6" w:rsidRPr="00DD7980" w:rsidRDefault="001670B6" w:rsidP="00C94C8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Úvodní ustanovení</w:t>
      </w:r>
    </w:p>
    <w:p w:rsidR="00850BAE" w:rsidRPr="00DD7980" w:rsidRDefault="00850BAE" w:rsidP="00C94C8A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DB0242" w:rsidRPr="00DD7980" w:rsidRDefault="00267E38" w:rsidP="00501492">
      <w:pPr>
        <w:pStyle w:val="Zkladntextodsazen"/>
        <w:tabs>
          <w:tab w:val="left" w:pos="851"/>
          <w:tab w:val="left" w:pos="993"/>
        </w:tabs>
        <w:ind w:left="0"/>
        <w:rPr>
          <w:rFonts w:cs="Arial"/>
          <w:sz w:val="20"/>
        </w:rPr>
      </w:pPr>
      <w:r w:rsidRPr="00DD7980">
        <w:rPr>
          <w:rFonts w:cs="Arial"/>
          <w:sz w:val="20"/>
        </w:rPr>
        <w:t xml:space="preserve">Městys Chodová Planá vyhlašuje </w:t>
      </w:r>
      <w:r w:rsidR="00850BAE" w:rsidRPr="00DD7980">
        <w:rPr>
          <w:rFonts w:cs="Arial"/>
          <w:sz w:val="20"/>
        </w:rPr>
        <w:t>program</w:t>
      </w:r>
      <w:r w:rsidR="00A85D26" w:rsidRPr="00DD7980">
        <w:rPr>
          <w:rFonts w:cs="Arial"/>
          <w:sz w:val="20"/>
        </w:rPr>
        <w:t> </w:t>
      </w:r>
      <w:r w:rsidR="00850BAE" w:rsidRPr="00DD7980">
        <w:rPr>
          <w:rFonts w:cs="Arial"/>
          <w:sz w:val="20"/>
        </w:rPr>
        <w:t>„</w:t>
      </w:r>
      <w:r w:rsidR="00850BAE" w:rsidRPr="00DD7980">
        <w:rPr>
          <w:rFonts w:cs="Arial"/>
          <w:b/>
          <w:sz w:val="20"/>
        </w:rPr>
        <w:t>Podpora</w:t>
      </w:r>
      <w:r w:rsidRPr="00DD7980">
        <w:rPr>
          <w:rFonts w:cs="Arial"/>
          <w:b/>
          <w:sz w:val="20"/>
        </w:rPr>
        <w:t xml:space="preserve"> </w:t>
      </w:r>
      <w:r w:rsidRPr="00DD7980">
        <w:rPr>
          <w:rFonts w:cs="Arial"/>
          <w:b/>
          <w:bCs/>
          <w:sz w:val="20"/>
        </w:rPr>
        <w:t>spolků pracujících s mládeží</w:t>
      </w:r>
      <w:r w:rsidR="00850BAE" w:rsidRPr="00DD7980">
        <w:rPr>
          <w:rFonts w:cs="Arial"/>
          <w:sz w:val="20"/>
        </w:rPr>
        <w:t xml:space="preserve">“(dále jen „Program“) </w:t>
      </w:r>
      <w:r w:rsidRPr="00DD7980">
        <w:rPr>
          <w:rFonts w:cs="Arial"/>
          <w:sz w:val="20"/>
        </w:rPr>
        <w:t xml:space="preserve">a </w:t>
      </w:r>
      <w:r w:rsidR="00850BAE" w:rsidRPr="00DD7980">
        <w:rPr>
          <w:rFonts w:cs="Arial"/>
          <w:sz w:val="20"/>
        </w:rPr>
        <w:t xml:space="preserve">schvaluje Pravidla pro žadatele a příjemce dotace z dotačního programu „Podpora </w:t>
      </w:r>
      <w:r w:rsidRPr="00DD7980">
        <w:rPr>
          <w:rFonts w:cs="Arial"/>
          <w:bCs/>
          <w:sz w:val="20"/>
        </w:rPr>
        <w:t>spolků pracujících s mládeží</w:t>
      </w:r>
      <w:r w:rsidR="00850BAE" w:rsidRPr="00DD7980">
        <w:rPr>
          <w:rFonts w:cs="Arial"/>
          <w:sz w:val="20"/>
        </w:rPr>
        <w:t xml:space="preserve">“ (dále jen „Pravidla“). </w:t>
      </w:r>
      <w:r w:rsidR="001670B6" w:rsidRPr="00DD7980">
        <w:rPr>
          <w:rFonts w:cs="Arial"/>
          <w:sz w:val="20"/>
        </w:rPr>
        <w:t>Dotační program je vyhl</w:t>
      </w:r>
      <w:r w:rsidR="00DB0242" w:rsidRPr="00DD7980">
        <w:rPr>
          <w:rFonts w:cs="Arial"/>
          <w:sz w:val="20"/>
        </w:rPr>
        <w:t>ašován</w:t>
      </w:r>
      <w:r w:rsidR="001670B6" w:rsidRPr="00DD7980">
        <w:rPr>
          <w:rFonts w:cs="Arial"/>
          <w:sz w:val="20"/>
        </w:rPr>
        <w:t xml:space="preserve"> v souladu se zákonem č. 12</w:t>
      </w:r>
      <w:r w:rsidR="002D2948" w:rsidRPr="00DD7980">
        <w:rPr>
          <w:rFonts w:cs="Arial"/>
          <w:sz w:val="20"/>
        </w:rPr>
        <w:t>8</w:t>
      </w:r>
      <w:r w:rsidR="001670B6" w:rsidRPr="00DD7980">
        <w:rPr>
          <w:rFonts w:cs="Arial"/>
          <w:sz w:val="20"/>
        </w:rPr>
        <w:t xml:space="preserve">/2000 Sb., o </w:t>
      </w:r>
      <w:r w:rsidR="002D2948" w:rsidRPr="00DD7980">
        <w:rPr>
          <w:rFonts w:cs="Arial"/>
          <w:sz w:val="20"/>
        </w:rPr>
        <w:t>obcích, ve znění pozdějších předpisů a</w:t>
      </w:r>
      <w:r w:rsidR="001670B6" w:rsidRPr="00DD7980">
        <w:rPr>
          <w:rFonts w:cs="Arial"/>
          <w:sz w:val="20"/>
        </w:rPr>
        <w:t xml:space="preserve"> zákonem č. 250/2000 Sb., o rozpočtovýc</w:t>
      </w:r>
      <w:r w:rsidR="00DB0242" w:rsidRPr="00DD7980">
        <w:rPr>
          <w:rFonts w:cs="Arial"/>
          <w:sz w:val="20"/>
        </w:rPr>
        <w:t>h pravidlech územních rozpočtů. V</w:t>
      </w:r>
      <w:r w:rsidR="001670B6" w:rsidRPr="00DD7980">
        <w:rPr>
          <w:rFonts w:cs="Arial"/>
          <w:sz w:val="20"/>
        </w:rPr>
        <w:t>ychází z </w:t>
      </w:r>
      <w:r w:rsidR="002D2948" w:rsidRPr="00DD7980">
        <w:rPr>
          <w:rFonts w:cs="Arial"/>
          <w:sz w:val="20"/>
        </w:rPr>
        <w:t>d</w:t>
      </w:r>
      <w:r w:rsidR="001670B6" w:rsidRPr="00DD7980">
        <w:rPr>
          <w:rFonts w:cs="Arial"/>
          <w:sz w:val="20"/>
        </w:rPr>
        <w:t xml:space="preserve">louhodobého záměru rozvoje </w:t>
      </w:r>
      <w:r w:rsidR="00DB0242" w:rsidRPr="00DD7980">
        <w:rPr>
          <w:rFonts w:cs="Arial"/>
          <w:sz w:val="20"/>
        </w:rPr>
        <w:t>a podpory činnosti spolků trvale pracujících s mládeží vykonávajících svoji činnost na území Městyse Chodová Planá.</w:t>
      </w:r>
    </w:p>
    <w:p w:rsidR="00555590" w:rsidRPr="00DD7980" w:rsidRDefault="00555590" w:rsidP="001670B6">
      <w:pPr>
        <w:pStyle w:val="Default"/>
        <w:jc w:val="both"/>
        <w:rPr>
          <w:color w:val="auto"/>
          <w:sz w:val="20"/>
          <w:szCs w:val="20"/>
        </w:rPr>
      </w:pPr>
    </w:p>
    <w:p w:rsidR="00744AD5" w:rsidRPr="00DD7980" w:rsidRDefault="00744AD5" w:rsidP="00744AD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 xml:space="preserve">Článek II. </w:t>
      </w:r>
    </w:p>
    <w:p w:rsidR="00705D87" w:rsidRPr="00DD7980" w:rsidRDefault="007269A2" w:rsidP="00C94C8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 xml:space="preserve">Účel, cíle </w:t>
      </w:r>
      <w:r w:rsidR="00A1416B" w:rsidRPr="00DD7980">
        <w:rPr>
          <w:b/>
          <w:bCs/>
          <w:color w:val="auto"/>
          <w:sz w:val="20"/>
          <w:szCs w:val="20"/>
        </w:rPr>
        <w:t>programu</w:t>
      </w:r>
      <w:r w:rsidRPr="00DD7980">
        <w:rPr>
          <w:b/>
          <w:bCs/>
          <w:color w:val="auto"/>
          <w:sz w:val="20"/>
          <w:szCs w:val="20"/>
        </w:rPr>
        <w:t xml:space="preserve"> a důvod podpory</w:t>
      </w:r>
      <w:r w:rsidR="00C94C8A" w:rsidRPr="00DD7980">
        <w:rPr>
          <w:b/>
          <w:bCs/>
          <w:color w:val="auto"/>
          <w:sz w:val="20"/>
          <w:szCs w:val="20"/>
        </w:rPr>
        <w:t xml:space="preserve"> </w:t>
      </w:r>
    </w:p>
    <w:p w:rsidR="00744AD5" w:rsidRPr="00DD7980" w:rsidRDefault="00744AD5" w:rsidP="00C94C8A">
      <w:pPr>
        <w:pStyle w:val="Default"/>
        <w:jc w:val="center"/>
        <w:rPr>
          <w:color w:val="auto"/>
          <w:sz w:val="20"/>
          <w:szCs w:val="20"/>
        </w:rPr>
      </w:pPr>
    </w:p>
    <w:p w:rsidR="001670B6" w:rsidRPr="00DD7980" w:rsidRDefault="0074204D" w:rsidP="0090304E">
      <w:pPr>
        <w:pStyle w:val="Zkladntextodsazen"/>
        <w:ind w:left="360"/>
        <w:rPr>
          <w:rFonts w:cs="Arial"/>
          <w:sz w:val="20"/>
        </w:rPr>
      </w:pPr>
      <w:r w:rsidRPr="00DD7980">
        <w:rPr>
          <w:rFonts w:cs="Arial"/>
          <w:sz w:val="20"/>
        </w:rPr>
        <w:t>Program je vyhlášen s cílem p</w:t>
      </w:r>
      <w:r w:rsidR="001670B6" w:rsidRPr="00DD7980">
        <w:rPr>
          <w:rFonts w:cs="Arial"/>
          <w:sz w:val="20"/>
        </w:rPr>
        <w:t>odpor</w:t>
      </w:r>
      <w:r w:rsidRPr="00DD7980">
        <w:rPr>
          <w:rFonts w:cs="Arial"/>
          <w:sz w:val="20"/>
        </w:rPr>
        <w:t>y</w:t>
      </w:r>
      <w:r w:rsidR="001670B6" w:rsidRPr="00DD7980">
        <w:rPr>
          <w:rFonts w:cs="Arial"/>
          <w:sz w:val="20"/>
        </w:rPr>
        <w:t xml:space="preserve"> pravidelné celoroční činnosti</w:t>
      </w:r>
      <w:r w:rsidRPr="00DD7980">
        <w:rPr>
          <w:rFonts w:cs="Arial"/>
          <w:sz w:val="20"/>
        </w:rPr>
        <w:t> </w:t>
      </w:r>
      <w:r w:rsidR="001670B6" w:rsidRPr="00DD7980">
        <w:rPr>
          <w:rFonts w:cs="Arial"/>
          <w:sz w:val="20"/>
        </w:rPr>
        <w:t>dětí</w:t>
      </w:r>
      <w:r w:rsidRPr="00DD7980">
        <w:rPr>
          <w:rFonts w:cs="Arial"/>
          <w:sz w:val="20"/>
        </w:rPr>
        <w:t> </w:t>
      </w:r>
      <w:r w:rsidR="001670B6" w:rsidRPr="00DD7980">
        <w:rPr>
          <w:rFonts w:cs="Arial"/>
          <w:sz w:val="20"/>
        </w:rPr>
        <w:t>a</w:t>
      </w:r>
      <w:r w:rsidRPr="00DD7980">
        <w:rPr>
          <w:rFonts w:cs="Arial"/>
          <w:sz w:val="20"/>
        </w:rPr>
        <w:t> </w:t>
      </w:r>
      <w:r w:rsidR="001670B6" w:rsidRPr="00DD7980">
        <w:rPr>
          <w:rFonts w:cs="Arial"/>
          <w:sz w:val="20"/>
        </w:rPr>
        <w:t>mládeže</w:t>
      </w:r>
      <w:r w:rsidRPr="00DD7980">
        <w:rPr>
          <w:rFonts w:cs="Arial"/>
          <w:sz w:val="20"/>
        </w:rPr>
        <w:t> </w:t>
      </w:r>
      <w:r w:rsidR="001670B6" w:rsidRPr="00DD7980">
        <w:rPr>
          <w:rFonts w:cs="Arial"/>
          <w:sz w:val="20"/>
        </w:rPr>
        <w:t xml:space="preserve">na území </w:t>
      </w:r>
      <w:r w:rsidR="00DB0242" w:rsidRPr="00DD7980">
        <w:rPr>
          <w:rFonts w:cs="Arial"/>
          <w:sz w:val="20"/>
        </w:rPr>
        <w:t>Městyse Chodová Planá</w:t>
      </w:r>
      <w:r w:rsidR="001670B6" w:rsidRPr="00DD7980">
        <w:rPr>
          <w:rFonts w:cs="Arial"/>
          <w:sz w:val="20"/>
        </w:rPr>
        <w:t xml:space="preserve"> v oblasti tělovýchovy</w:t>
      </w:r>
      <w:r w:rsidR="00DB0242" w:rsidRPr="00DD7980">
        <w:rPr>
          <w:rFonts w:cs="Arial"/>
          <w:sz w:val="20"/>
        </w:rPr>
        <w:t>,</w:t>
      </w:r>
      <w:r w:rsidR="001670B6" w:rsidRPr="00DD7980">
        <w:rPr>
          <w:rFonts w:cs="Arial"/>
          <w:sz w:val="20"/>
        </w:rPr>
        <w:t xml:space="preserve"> sportu</w:t>
      </w:r>
      <w:r w:rsidR="00DB0242" w:rsidRPr="00DD7980">
        <w:rPr>
          <w:rFonts w:cs="Arial"/>
          <w:sz w:val="20"/>
        </w:rPr>
        <w:t>, kultury a jiných zájmových činností.</w:t>
      </w:r>
    </w:p>
    <w:p w:rsidR="001670B6" w:rsidRPr="00DD7980" w:rsidRDefault="001670B6" w:rsidP="0090304E">
      <w:pPr>
        <w:pStyle w:val="Zkladntextodsazen"/>
        <w:numPr>
          <w:ilvl w:val="0"/>
          <w:numId w:val="41"/>
        </w:numPr>
        <w:rPr>
          <w:rFonts w:cs="Arial"/>
          <w:sz w:val="20"/>
        </w:rPr>
      </w:pPr>
      <w:r w:rsidRPr="00DD7980">
        <w:rPr>
          <w:rFonts w:cs="Arial"/>
          <w:sz w:val="20"/>
        </w:rPr>
        <w:t xml:space="preserve">Podpora </w:t>
      </w:r>
      <w:r w:rsidR="00DB0242" w:rsidRPr="00DD7980">
        <w:rPr>
          <w:rFonts w:cs="Arial"/>
          <w:sz w:val="20"/>
        </w:rPr>
        <w:t>spolkům</w:t>
      </w:r>
      <w:r w:rsidRPr="00DD7980">
        <w:rPr>
          <w:rFonts w:cs="Arial"/>
          <w:sz w:val="20"/>
        </w:rPr>
        <w:t xml:space="preserve">, které pravidelně v průběhu roku zajišťují sportovní činnost dětí </w:t>
      </w:r>
      <w:r w:rsidRPr="00DD7980">
        <w:rPr>
          <w:rFonts w:cs="Arial"/>
          <w:sz w:val="20"/>
        </w:rPr>
        <w:br/>
        <w:t xml:space="preserve">a mládeže na území </w:t>
      </w:r>
      <w:r w:rsidR="00561C87" w:rsidRPr="00DD7980">
        <w:rPr>
          <w:rFonts w:cs="Arial"/>
          <w:sz w:val="20"/>
        </w:rPr>
        <w:t xml:space="preserve">Městyse Chodová Planá, </w:t>
      </w:r>
      <w:r w:rsidRPr="00DD7980">
        <w:rPr>
          <w:rFonts w:cs="Arial"/>
          <w:sz w:val="20"/>
        </w:rPr>
        <w:t>zabezpečují</w:t>
      </w:r>
      <w:r w:rsidR="00561C87" w:rsidRPr="00DD7980">
        <w:rPr>
          <w:rFonts w:cs="Arial"/>
          <w:sz w:val="20"/>
        </w:rPr>
        <w:t xml:space="preserve"> činnost družstev talentovaných dětí </w:t>
      </w:r>
      <w:r w:rsidRPr="00DD7980">
        <w:rPr>
          <w:rFonts w:cs="Arial"/>
          <w:sz w:val="20"/>
        </w:rPr>
        <w:t>a</w:t>
      </w:r>
      <w:r w:rsidR="00CD678A" w:rsidRPr="00DD7980">
        <w:rPr>
          <w:rFonts w:cs="Arial"/>
          <w:sz w:val="20"/>
        </w:rPr>
        <w:t> </w:t>
      </w:r>
      <w:r w:rsidRPr="00DD7980">
        <w:rPr>
          <w:rFonts w:cs="Arial"/>
          <w:sz w:val="20"/>
        </w:rPr>
        <w:t>mládeže</w:t>
      </w:r>
      <w:r w:rsidR="00CD678A" w:rsidRPr="00DD7980">
        <w:rPr>
          <w:rFonts w:cs="Arial"/>
          <w:sz w:val="20"/>
        </w:rPr>
        <w:t> </w:t>
      </w:r>
      <w:r w:rsidRPr="00DD7980">
        <w:rPr>
          <w:rFonts w:cs="Arial"/>
          <w:sz w:val="20"/>
        </w:rPr>
        <w:t>a talentovaných jednotlivců sout</w:t>
      </w:r>
      <w:r w:rsidR="00561C87" w:rsidRPr="00DD7980">
        <w:rPr>
          <w:rFonts w:cs="Arial"/>
          <w:sz w:val="20"/>
        </w:rPr>
        <w:t xml:space="preserve">ěžících na krajské, republikové, nebo </w:t>
      </w:r>
      <w:r w:rsidRPr="00DD7980">
        <w:rPr>
          <w:rFonts w:cs="Arial"/>
          <w:sz w:val="20"/>
        </w:rPr>
        <w:t>mezinárodní úrovni.</w:t>
      </w:r>
    </w:p>
    <w:p w:rsidR="00561C87" w:rsidRPr="00DD7980" w:rsidRDefault="001670B6" w:rsidP="0090304E">
      <w:pPr>
        <w:pStyle w:val="Zkladntextodsazen"/>
        <w:numPr>
          <w:ilvl w:val="0"/>
          <w:numId w:val="41"/>
        </w:numPr>
        <w:rPr>
          <w:rFonts w:cs="Arial"/>
          <w:sz w:val="20"/>
        </w:rPr>
      </w:pPr>
      <w:r w:rsidRPr="00DD7980">
        <w:rPr>
          <w:rFonts w:cs="Arial"/>
          <w:sz w:val="20"/>
        </w:rPr>
        <w:t>Podpora při pořádání a organizování sportovních akcí, soustředění a sportovních soutěží zejména pro děti a mládež</w:t>
      </w:r>
      <w:r w:rsidR="00561C87" w:rsidRPr="00DD7980">
        <w:rPr>
          <w:rFonts w:cs="Arial"/>
          <w:sz w:val="20"/>
        </w:rPr>
        <w:t>.</w:t>
      </w:r>
    </w:p>
    <w:p w:rsidR="00561C87" w:rsidRPr="00DD7980" w:rsidRDefault="001670B6" w:rsidP="0090304E">
      <w:pPr>
        <w:pStyle w:val="Zkladntextodsazen"/>
        <w:numPr>
          <w:ilvl w:val="0"/>
          <w:numId w:val="41"/>
        </w:numPr>
        <w:rPr>
          <w:rFonts w:cs="Arial"/>
          <w:sz w:val="20"/>
        </w:rPr>
      </w:pPr>
      <w:r w:rsidRPr="00DD7980">
        <w:rPr>
          <w:rFonts w:cs="Arial"/>
          <w:sz w:val="20"/>
        </w:rPr>
        <w:t xml:space="preserve">Podpora </w:t>
      </w:r>
      <w:r w:rsidR="00561C87" w:rsidRPr="00DD7980">
        <w:rPr>
          <w:rFonts w:cs="Arial"/>
          <w:sz w:val="20"/>
        </w:rPr>
        <w:t xml:space="preserve">při pořádání jiných volnočasových aktivit a zájmových činností </w:t>
      </w:r>
      <w:r w:rsidR="0080175F">
        <w:rPr>
          <w:rFonts w:cs="Arial"/>
          <w:sz w:val="20"/>
        </w:rPr>
        <w:t>zejména pro děti a mládež.</w:t>
      </w:r>
    </w:p>
    <w:p w:rsidR="00744AD5" w:rsidRPr="00DD7980" w:rsidRDefault="0074204D" w:rsidP="0090304E">
      <w:pPr>
        <w:pStyle w:val="Zkladntextodsazen"/>
        <w:numPr>
          <w:ilvl w:val="0"/>
          <w:numId w:val="41"/>
        </w:numPr>
        <w:rPr>
          <w:rFonts w:cs="Arial"/>
          <w:sz w:val="20"/>
        </w:rPr>
      </w:pPr>
      <w:r w:rsidRPr="00DD7980">
        <w:rPr>
          <w:rFonts w:cs="Arial"/>
          <w:sz w:val="20"/>
        </w:rPr>
        <w:t>Neinvestiční p</w:t>
      </w:r>
      <w:r w:rsidR="00744AD5" w:rsidRPr="00DD7980">
        <w:rPr>
          <w:rFonts w:cs="Arial"/>
          <w:sz w:val="20"/>
        </w:rPr>
        <w:t xml:space="preserve">odpora materiálně technického vybavení </w:t>
      </w:r>
      <w:r w:rsidR="00561C87" w:rsidRPr="00DD7980">
        <w:rPr>
          <w:rFonts w:cs="Arial"/>
          <w:sz w:val="20"/>
        </w:rPr>
        <w:t>spolků</w:t>
      </w:r>
      <w:r w:rsidR="00744AD5" w:rsidRPr="00DD7980">
        <w:rPr>
          <w:rFonts w:cs="Arial"/>
          <w:sz w:val="20"/>
        </w:rPr>
        <w:t>, příspěvek na náklady spojené s provozem a údržbou objektů sloužících k pravidelné činnosti</w:t>
      </w:r>
      <w:r w:rsidR="00501492" w:rsidRPr="00DD7980">
        <w:rPr>
          <w:rFonts w:cs="Arial"/>
          <w:sz w:val="20"/>
        </w:rPr>
        <w:t xml:space="preserve"> dětí a mládeže</w:t>
      </w:r>
      <w:r w:rsidR="00744AD5" w:rsidRPr="00DD7980">
        <w:rPr>
          <w:rFonts w:cs="Arial"/>
          <w:sz w:val="20"/>
        </w:rPr>
        <w:t>, podpora spolkové činnosti.</w:t>
      </w:r>
    </w:p>
    <w:p w:rsidR="00F33394" w:rsidRPr="00DD7980" w:rsidRDefault="00F33394" w:rsidP="0090304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705D87" w:rsidRPr="00DD7980" w:rsidRDefault="00705D87" w:rsidP="0090304E">
      <w:pPr>
        <w:pStyle w:val="Default"/>
        <w:jc w:val="center"/>
        <w:rPr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 xml:space="preserve">Článek </w:t>
      </w:r>
      <w:r w:rsidR="00F33394" w:rsidRPr="00DD7980">
        <w:rPr>
          <w:b/>
          <w:bCs/>
          <w:color w:val="auto"/>
          <w:sz w:val="20"/>
          <w:szCs w:val="20"/>
        </w:rPr>
        <w:t>I</w:t>
      </w:r>
      <w:r w:rsidRPr="00DD7980">
        <w:rPr>
          <w:b/>
          <w:bCs/>
          <w:color w:val="auto"/>
          <w:sz w:val="20"/>
          <w:szCs w:val="20"/>
        </w:rPr>
        <w:t>II.</w:t>
      </w:r>
    </w:p>
    <w:p w:rsidR="00705D87" w:rsidRPr="00DD7980" w:rsidRDefault="002B5C62" w:rsidP="00C94C8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Okruh způsobilých žadatelů a z</w:t>
      </w:r>
      <w:r w:rsidR="00705D87" w:rsidRPr="00DD7980">
        <w:rPr>
          <w:b/>
          <w:bCs/>
          <w:color w:val="auto"/>
          <w:sz w:val="20"/>
          <w:szCs w:val="20"/>
        </w:rPr>
        <w:t xml:space="preserve">ávazné podmínky </w:t>
      </w:r>
    </w:p>
    <w:p w:rsidR="00C94C8A" w:rsidRPr="00DD7980" w:rsidRDefault="00C94C8A" w:rsidP="00C94C8A">
      <w:pPr>
        <w:pStyle w:val="Default"/>
        <w:jc w:val="center"/>
        <w:rPr>
          <w:color w:val="auto"/>
          <w:sz w:val="20"/>
          <w:szCs w:val="20"/>
        </w:rPr>
      </w:pPr>
    </w:p>
    <w:p w:rsidR="00201BD5" w:rsidRPr="00DD7980" w:rsidRDefault="00201BD5" w:rsidP="00201BD5">
      <w:pPr>
        <w:pStyle w:val="Default"/>
        <w:ind w:left="360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Ž</w:t>
      </w:r>
      <w:r w:rsidR="00705D87" w:rsidRPr="00DD7980">
        <w:rPr>
          <w:color w:val="auto"/>
          <w:sz w:val="20"/>
          <w:szCs w:val="20"/>
        </w:rPr>
        <w:t xml:space="preserve">adateli mohou být </w:t>
      </w:r>
      <w:r w:rsidR="00501492" w:rsidRPr="00DD7980">
        <w:rPr>
          <w:color w:val="auto"/>
          <w:sz w:val="20"/>
          <w:szCs w:val="20"/>
        </w:rPr>
        <w:t>spolky, j</w:t>
      </w:r>
      <w:r w:rsidR="00705D87" w:rsidRPr="00DD7980">
        <w:rPr>
          <w:color w:val="auto"/>
          <w:sz w:val="20"/>
          <w:szCs w:val="20"/>
        </w:rPr>
        <w:t>ejichž projekt</w:t>
      </w:r>
      <w:r w:rsidR="00A2511D">
        <w:rPr>
          <w:color w:val="auto"/>
          <w:sz w:val="20"/>
          <w:szCs w:val="20"/>
        </w:rPr>
        <w:t xml:space="preserve"> (činnost spolku)</w:t>
      </w:r>
      <w:r w:rsidR="00705D87" w:rsidRPr="00DD7980">
        <w:rPr>
          <w:color w:val="auto"/>
          <w:sz w:val="20"/>
          <w:szCs w:val="20"/>
        </w:rPr>
        <w:t xml:space="preserve"> naplňuje cíle tohoto Programu a souvisí s předmětem podpory dle čl. </w:t>
      </w:r>
      <w:r w:rsidR="00FB23C4" w:rsidRPr="00DD7980">
        <w:rPr>
          <w:color w:val="auto"/>
          <w:sz w:val="20"/>
          <w:szCs w:val="20"/>
        </w:rPr>
        <w:t>I</w:t>
      </w:r>
      <w:r w:rsidR="00705D87" w:rsidRPr="00DD7980">
        <w:rPr>
          <w:color w:val="auto"/>
          <w:sz w:val="20"/>
          <w:szCs w:val="20"/>
        </w:rPr>
        <w:t>I těchto Pravidel</w:t>
      </w:r>
    </w:p>
    <w:p w:rsidR="00501492" w:rsidRPr="00DD7980" w:rsidRDefault="00501492" w:rsidP="00201BD5">
      <w:pPr>
        <w:pStyle w:val="Default"/>
        <w:ind w:left="360"/>
        <w:jc w:val="both"/>
        <w:rPr>
          <w:color w:val="auto"/>
          <w:sz w:val="20"/>
          <w:szCs w:val="20"/>
        </w:rPr>
      </w:pPr>
    </w:p>
    <w:p w:rsidR="00501492" w:rsidRPr="00DD7980" w:rsidRDefault="00201BD5" w:rsidP="003767A6">
      <w:pPr>
        <w:pStyle w:val="Default"/>
        <w:ind w:left="357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Ž</w:t>
      </w:r>
      <w:r w:rsidR="00705D87" w:rsidRPr="00DD7980">
        <w:rPr>
          <w:color w:val="auto"/>
          <w:sz w:val="20"/>
          <w:szCs w:val="20"/>
        </w:rPr>
        <w:t xml:space="preserve">adateli mohou být </w:t>
      </w:r>
      <w:r w:rsidR="00501492" w:rsidRPr="00DD7980">
        <w:rPr>
          <w:color w:val="auto"/>
          <w:sz w:val="20"/>
          <w:szCs w:val="20"/>
        </w:rPr>
        <w:t>spolky vykonávající svoji činnost ve správním území Městyse Chodová Planá.</w:t>
      </w:r>
    </w:p>
    <w:p w:rsidR="00201BD5" w:rsidRPr="00DD7980" w:rsidRDefault="00501492" w:rsidP="003767A6">
      <w:pPr>
        <w:pStyle w:val="Default"/>
        <w:ind w:left="357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 </w:t>
      </w:r>
    </w:p>
    <w:p w:rsidR="00705D87" w:rsidRPr="00DD7980" w:rsidRDefault="00201BD5" w:rsidP="003767A6">
      <w:pPr>
        <w:pStyle w:val="Default"/>
        <w:ind w:left="357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Ž</w:t>
      </w:r>
      <w:r w:rsidR="00705D87" w:rsidRPr="00DD7980">
        <w:rPr>
          <w:color w:val="auto"/>
          <w:sz w:val="20"/>
          <w:szCs w:val="20"/>
        </w:rPr>
        <w:t xml:space="preserve">adateli nemohou být </w:t>
      </w:r>
      <w:r w:rsidR="00501492" w:rsidRPr="00DD7980">
        <w:rPr>
          <w:color w:val="auto"/>
          <w:sz w:val="20"/>
          <w:szCs w:val="20"/>
        </w:rPr>
        <w:t>spolky</w:t>
      </w:r>
      <w:r w:rsidR="00705D87" w:rsidRPr="00DD7980">
        <w:rPr>
          <w:color w:val="auto"/>
          <w:sz w:val="20"/>
          <w:szCs w:val="20"/>
        </w:rPr>
        <w:t xml:space="preserve">, které mají závazky po lhůtě splatnosti vůči </w:t>
      </w:r>
      <w:r w:rsidR="00501492" w:rsidRPr="00DD7980">
        <w:rPr>
          <w:color w:val="auto"/>
          <w:sz w:val="20"/>
          <w:szCs w:val="20"/>
        </w:rPr>
        <w:t>Městysi Chodová Planá, n</w:t>
      </w:r>
      <w:r w:rsidR="00705D87" w:rsidRPr="00DD7980">
        <w:rPr>
          <w:color w:val="auto"/>
          <w:sz w:val="20"/>
          <w:szCs w:val="20"/>
        </w:rPr>
        <w:t>ebo jinému veřejnoprávnímu subjektu</w:t>
      </w:r>
      <w:r w:rsidRPr="00DD7980">
        <w:rPr>
          <w:color w:val="auto"/>
          <w:sz w:val="20"/>
          <w:szCs w:val="20"/>
        </w:rPr>
        <w:t>.</w:t>
      </w:r>
    </w:p>
    <w:p w:rsidR="00201BD5" w:rsidRPr="00DD7980" w:rsidRDefault="00201BD5" w:rsidP="003767A6">
      <w:pPr>
        <w:pStyle w:val="Default"/>
        <w:ind w:left="357"/>
        <w:jc w:val="both"/>
        <w:rPr>
          <w:color w:val="auto"/>
          <w:sz w:val="20"/>
          <w:szCs w:val="20"/>
        </w:rPr>
      </w:pPr>
    </w:p>
    <w:p w:rsidR="00C94C8A" w:rsidRPr="00DD7980" w:rsidRDefault="00201BD5" w:rsidP="003767A6">
      <w:pPr>
        <w:pStyle w:val="Default"/>
        <w:ind w:left="357"/>
        <w:jc w:val="both"/>
        <w:rPr>
          <w:color w:val="auto"/>
          <w:sz w:val="20"/>
          <w:szCs w:val="20"/>
        </w:rPr>
      </w:pPr>
      <w:r w:rsidRPr="00DD7980">
        <w:rPr>
          <w:b/>
          <w:color w:val="auto"/>
          <w:sz w:val="20"/>
          <w:szCs w:val="20"/>
        </w:rPr>
        <w:t>J</w:t>
      </w:r>
      <w:r w:rsidR="00661E20" w:rsidRPr="00DD7980">
        <w:rPr>
          <w:b/>
          <w:color w:val="auto"/>
          <w:sz w:val="20"/>
          <w:szCs w:val="20"/>
        </w:rPr>
        <w:t>edním žadatelem</w:t>
      </w:r>
      <w:r w:rsidR="00661E20" w:rsidRPr="00DD7980">
        <w:rPr>
          <w:color w:val="auto"/>
          <w:sz w:val="20"/>
          <w:szCs w:val="20"/>
        </w:rPr>
        <w:t xml:space="preserve"> </w:t>
      </w:r>
      <w:r w:rsidR="00705D87" w:rsidRPr="00DD7980">
        <w:rPr>
          <w:color w:val="auto"/>
          <w:sz w:val="20"/>
          <w:szCs w:val="20"/>
        </w:rPr>
        <w:t xml:space="preserve">může </w:t>
      </w:r>
      <w:r w:rsidR="00661E20" w:rsidRPr="00DD7980">
        <w:rPr>
          <w:color w:val="auto"/>
          <w:sz w:val="20"/>
          <w:szCs w:val="20"/>
        </w:rPr>
        <w:t xml:space="preserve">být </w:t>
      </w:r>
      <w:r w:rsidR="00705D87" w:rsidRPr="00DD7980">
        <w:rPr>
          <w:color w:val="auto"/>
          <w:sz w:val="20"/>
          <w:szCs w:val="20"/>
        </w:rPr>
        <w:t>do tohoto Programu pod</w:t>
      </w:r>
      <w:r w:rsidR="00661E20" w:rsidRPr="00DD7980">
        <w:rPr>
          <w:color w:val="auto"/>
          <w:sz w:val="20"/>
          <w:szCs w:val="20"/>
        </w:rPr>
        <w:t>ána</w:t>
      </w:r>
      <w:r w:rsidR="00705D87" w:rsidRPr="00DD7980">
        <w:rPr>
          <w:color w:val="auto"/>
          <w:sz w:val="20"/>
          <w:szCs w:val="20"/>
        </w:rPr>
        <w:t xml:space="preserve"> </w:t>
      </w:r>
      <w:r w:rsidR="00C94C8A" w:rsidRPr="00DD7980">
        <w:rPr>
          <w:color w:val="auto"/>
          <w:sz w:val="20"/>
          <w:szCs w:val="20"/>
        </w:rPr>
        <w:t xml:space="preserve">pouze </w:t>
      </w:r>
      <w:r w:rsidR="00C94C8A" w:rsidRPr="00DD7980">
        <w:rPr>
          <w:b/>
          <w:color w:val="auto"/>
          <w:sz w:val="20"/>
          <w:szCs w:val="20"/>
        </w:rPr>
        <w:t>jedn</w:t>
      </w:r>
      <w:r w:rsidR="00661E20" w:rsidRPr="00DD7980">
        <w:rPr>
          <w:b/>
          <w:color w:val="auto"/>
          <w:sz w:val="20"/>
          <w:szCs w:val="20"/>
        </w:rPr>
        <w:t>a</w:t>
      </w:r>
      <w:r w:rsidR="00C94C8A" w:rsidRPr="00DD7980">
        <w:rPr>
          <w:b/>
          <w:color w:val="auto"/>
          <w:sz w:val="20"/>
          <w:szCs w:val="20"/>
        </w:rPr>
        <w:t xml:space="preserve"> žádost</w:t>
      </w:r>
      <w:r w:rsidRPr="00DD7980">
        <w:rPr>
          <w:color w:val="auto"/>
          <w:sz w:val="20"/>
          <w:szCs w:val="20"/>
        </w:rPr>
        <w:t>.</w:t>
      </w:r>
    </w:p>
    <w:p w:rsidR="00201BD5" w:rsidRPr="00DD7980" w:rsidRDefault="00201BD5" w:rsidP="003767A6">
      <w:pPr>
        <w:pStyle w:val="Default"/>
        <w:ind w:left="357"/>
        <w:jc w:val="both"/>
        <w:rPr>
          <w:b/>
          <w:color w:val="auto"/>
          <w:sz w:val="20"/>
          <w:szCs w:val="20"/>
        </w:rPr>
      </w:pPr>
    </w:p>
    <w:p w:rsidR="00705D87" w:rsidRPr="00DD7980" w:rsidRDefault="00563A59" w:rsidP="003767A6">
      <w:pPr>
        <w:pStyle w:val="Default"/>
        <w:ind w:left="357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Žadatel je povinen podat</w:t>
      </w:r>
      <w:r w:rsidR="00705D87" w:rsidRPr="00DD7980">
        <w:rPr>
          <w:color w:val="auto"/>
          <w:sz w:val="20"/>
          <w:szCs w:val="20"/>
        </w:rPr>
        <w:t xml:space="preserve"> úpln</w:t>
      </w:r>
      <w:r w:rsidRPr="00DD7980">
        <w:rPr>
          <w:color w:val="auto"/>
          <w:sz w:val="20"/>
          <w:szCs w:val="20"/>
        </w:rPr>
        <w:t>ou</w:t>
      </w:r>
      <w:r w:rsidR="00705D87" w:rsidRPr="00DD7980">
        <w:rPr>
          <w:color w:val="auto"/>
          <w:sz w:val="20"/>
          <w:szCs w:val="20"/>
        </w:rPr>
        <w:t xml:space="preserve"> a obsahově správně vyplněn</w:t>
      </w:r>
      <w:r w:rsidRPr="00DD7980">
        <w:rPr>
          <w:color w:val="auto"/>
          <w:sz w:val="20"/>
          <w:szCs w:val="20"/>
        </w:rPr>
        <w:t>ou</w:t>
      </w:r>
      <w:r w:rsidR="00705D87" w:rsidRPr="00DD7980">
        <w:rPr>
          <w:color w:val="auto"/>
          <w:sz w:val="20"/>
          <w:szCs w:val="20"/>
        </w:rPr>
        <w:t xml:space="preserve"> žádost včetně všech povinných příloh</w:t>
      </w:r>
      <w:r w:rsidRPr="00DD7980">
        <w:rPr>
          <w:color w:val="auto"/>
          <w:sz w:val="20"/>
          <w:szCs w:val="20"/>
        </w:rPr>
        <w:t xml:space="preserve"> nejpozději v den uzávěrky pro příjem žádostí.</w:t>
      </w:r>
    </w:p>
    <w:p w:rsidR="00C5572B" w:rsidRPr="00DD7980" w:rsidRDefault="00C5572B" w:rsidP="003767A6">
      <w:pPr>
        <w:pStyle w:val="Default"/>
        <w:ind w:left="357"/>
        <w:jc w:val="both"/>
        <w:rPr>
          <w:color w:val="auto"/>
          <w:sz w:val="20"/>
          <w:szCs w:val="20"/>
        </w:rPr>
      </w:pPr>
    </w:p>
    <w:p w:rsidR="00C5572B" w:rsidRPr="00DD7980" w:rsidRDefault="00C5572B" w:rsidP="003767A6">
      <w:pPr>
        <w:pStyle w:val="Default"/>
        <w:ind w:left="357"/>
        <w:jc w:val="both"/>
        <w:rPr>
          <w:rFonts w:eastAsia="Arial Unicode MS"/>
          <w:b/>
          <w:color w:val="auto"/>
          <w:sz w:val="20"/>
          <w:szCs w:val="20"/>
        </w:rPr>
      </w:pPr>
      <w:r w:rsidRPr="00DD7980">
        <w:rPr>
          <w:rFonts w:eastAsia="Arial Unicode MS"/>
          <w:b/>
          <w:color w:val="auto"/>
          <w:sz w:val="20"/>
          <w:szCs w:val="20"/>
        </w:rPr>
        <w:t xml:space="preserve">Nesoulad mezi údaji uvedenými v žádosti a </w:t>
      </w:r>
      <w:r w:rsidRPr="00DD7980">
        <w:rPr>
          <w:rFonts w:eastAsia="Arial Unicode MS"/>
          <w:b/>
          <w:color w:val="auto"/>
          <w:sz w:val="20"/>
          <w:szCs w:val="20"/>
          <w:u w:val="single"/>
        </w:rPr>
        <w:t xml:space="preserve">údaji ve </w:t>
      </w:r>
      <w:r w:rsidR="00954502" w:rsidRPr="00DD7980">
        <w:rPr>
          <w:rFonts w:eastAsia="Arial Unicode MS"/>
          <w:b/>
          <w:color w:val="auto"/>
          <w:sz w:val="20"/>
          <w:szCs w:val="20"/>
          <w:u w:val="single"/>
        </w:rPr>
        <w:t>veřejném/spolkovém</w:t>
      </w:r>
      <w:r w:rsidRPr="00DD7980">
        <w:rPr>
          <w:rFonts w:eastAsia="Arial Unicode MS"/>
          <w:b/>
          <w:color w:val="auto"/>
          <w:sz w:val="20"/>
          <w:szCs w:val="20"/>
          <w:u w:val="single"/>
        </w:rPr>
        <w:t xml:space="preserve"> rejstříku</w:t>
      </w:r>
      <w:r w:rsidRPr="00DD7980">
        <w:rPr>
          <w:rFonts w:eastAsia="Arial Unicode MS"/>
          <w:b/>
          <w:color w:val="auto"/>
          <w:sz w:val="20"/>
          <w:szCs w:val="20"/>
        </w:rPr>
        <w:t xml:space="preserve"> je důvodem k vyřazení žádosti.</w:t>
      </w:r>
    </w:p>
    <w:p w:rsidR="00201BD5" w:rsidRPr="00DD7980" w:rsidRDefault="00201BD5" w:rsidP="003767A6">
      <w:pPr>
        <w:pStyle w:val="Default"/>
        <w:ind w:left="357"/>
        <w:jc w:val="both"/>
        <w:rPr>
          <w:color w:val="auto"/>
          <w:sz w:val="20"/>
          <w:szCs w:val="20"/>
        </w:rPr>
      </w:pPr>
    </w:p>
    <w:p w:rsidR="003342FB" w:rsidRPr="00DD7980" w:rsidRDefault="00201BD5" w:rsidP="003767A6">
      <w:pPr>
        <w:pStyle w:val="Default"/>
        <w:ind w:left="357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P</w:t>
      </w:r>
      <w:r w:rsidR="00705D87" w:rsidRPr="00DD7980">
        <w:rPr>
          <w:color w:val="auto"/>
          <w:sz w:val="20"/>
          <w:szCs w:val="20"/>
        </w:rPr>
        <w:t xml:space="preserve">rojekt musí odpovídat cílům Programu dle čl. </w:t>
      </w:r>
      <w:r w:rsidR="00FD6ED2" w:rsidRPr="00DD7980">
        <w:rPr>
          <w:color w:val="auto"/>
          <w:sz w:val="20"/>
          <w:szCs w:val="20"/>
        </w:rPr>
        <w:t>I</w:t>
      </w:r>
      <w:r w:rsidR="00705D87" w:rsidRPr="00DD7980">
        <w:rPr>
          <w:color w:val="auto"/>
          <w:sz w:val="20"/>
          <w:szCs w:val="20"/>
        </w:rPr>
        <w:t>I</w:t>
      </w:r>
      <w:r w:rsidR="003767A6" w:rsidRPr="00DD7980">
        <w:rPr>
          <w:color w:val="auto"/>
          <w:sz w:val="20"/>
          <w:szCs w:val="20"/>
        </w:rPr>
        <w:t>.</w:t>
      </w:r>
      <w:r w:rsidR="00705D87" w:rsidRPr="00DD7980">
        <w:rPr>
          <w:color w:val="auto"/>
          <w:sz w:val="20"/>
          <w:szCs w:val="20"/>
        </w:rPr>
        <w:t xml:space="preserve"> těchto Pravidel, musí být v žádosti podrobně popsán včetně kvalitního zpracování položkového rozpočtu při zachování zásad hospodárnosti a efektivnosti</w:t>
      </w:r>
      <w:r w:rsidRPr="00DD7980">
        <w:rPr>
          <w:color w:val="auto"/>
          <w:sz w:val="20"/>
          <w:szCs w:val="20"/>
        </w:rPr>
        <w:t>.</w:t>
      </w:r>
    </w:p>
    <w:p w:rsidR="00201BD5" w:rsidRPr="00DD7980" w:rsidRDefault="00201BD5" w:rsidP="003767A6">
      <w:pPr>
        <w:pStyle w:val="Default"/>
        <w:ind w:left="357"/>
        <w:jc w:val="both"/>
        <w:rPr>
          <w:color w:val="auto"/>
          <w:sz w:val="20"/>
          <w:szCs w:val="20"/>
        </w:rPr>
      </w:pPr>
    </w:p>
    <w:p w:rsidR="00705D87" w:rsidRPr="00DD7980" w:rsidRDefault="00201BD5" w:rsidP="003767A6">
      <w:pPr>
        <w:tabs>
          <w:tab w:val="right" w:pos="993"/>
          <w:tab w:val="left" w:pos="1134"/>
        </w:tabs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D7980">
        <w:rPr>
          <w:rFonts w:ascii="Arial" w:hAnsi="Arial" w:cs="Arial"/>
          <w:sz w:val="20"/>
          <w:szCs w:val="20"/>
        </w:rPr>
        <w:t>P</w:t>
      </w:r>
      <w:r w:rsidR="003342FB" w:rsidRPr="00DD7980">
        <w:rPr>
          <w:rFonts w:ascii="Arial" w:hAnsi="Arial" w:cs="Arial"/>
          <w:sz w:val="20"/>
          <w:szCs w:val="20"/>
        </w:rPr>
        <w:t>řesné podmínky poskytnutí dotací budou specifikovány ve smlouvách uzavíraných s příjemci dotace</w:t>
      </w:r>
      <w:r w:rsidR="00DD7980">
        <w:rPr>
          <w:rFonts w:ascii="Arial" w:hAnsi="Arial" w:cs="Arial"/>
          <w:sz w:val="20"/>
          <w:szCs w:val="20"/>
        </w:rPr>
        <w:t>.</w:t>
      </w:r>
      <w:r w:rsidR="00705D87" w:rsidRPr="00DD7980">
        <w:rPr>
          <w:rFonts w:ascii="Arial" w:hAnsi="Arial" w:cs="Arial"/>
          <w:sz w:val="20"/>
          <w:szCs w:val="20"/>
        </w:rPr>
        <w:t xml:space="preserve"> </w:t>
      </w:r>
    </w:p>
    <w:p w:rsidR="00705D87" w:rsidRPr="00DD7980" w:rsidRDefault="00705D87" w:rsidP="00705D87">
      <w:pPr>
        <w:pStyle w:val="Default"/>
        <w:rPr>
          <w:color w:val="auto"/>
          <w:sz w:val="20"/>
          <w:szCs w:val="20"/>
        </w:rPr>
      </w:pPr>
    </w:p>
    <w:p w:rsidR="004A291C" w:rsidRDefault="004A291C" w:rsidP="004D4ED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4D4ED9" w:rsidRPr="00DD7980" w:rsidRDefault="004D4ED9" w:rsidP="004D4ED9">
      <w:pPr>
        <w:pStyle w:val="Default"/>
        <w:jc w:val="center"/>
        <w:rPr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lastRenderedPageBreak/>
        <w:t>Článek I</w:t>
      </w:r>
      <w:r w:rsidR="00A87FC9" w:rsidRPr="00DD7980">
        <w:rPr>
          <w:b/>
          <w:bCs/>
          <w:color w:val="auto"/>
          <w:sz w:val="20"/>
          <w:szCs w:val="20"/>
        </w:rPr>
        <w:t>V</w:t>
      </w:r>
      <w:r w:rsidRPr="00DD7980">
        <w:rPr>
          <w:b/>
          <w:bCs/>
          <w:color w:val="auto"/>
          <w:sz w:val="20"/>
          <w:szCs w:val="20"/>
        </w:rPr>
        <w:t>.</w:t>
      </w:r>
    </w:p>
    <w:p w:rsidR="00705D87" w:rsidRPr="00DD7980" w:rsidRDefault="004D4ED9" w:rsidP="004D4ED9">
      <w:pPr>
        <w:pStyle w:val="Default"/>
        <w:spacing w:after="61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K</w:t>
      </w:r>
      <w:r w:rsidR="00705D87" w:rsidRPr="00DD7980">
        <w:rPr>
          <w:b/>
          <w:bCs/>
          <w:color w:val="auto"/>
          <w:sz w:val="20"/>
          <w:szCs w:val="20"/>
        </w:rPr>
        <w:t xml:space="preserve">ritéria pro </w:t>
      </w:r>
      <w:r w:rsidR="00CE0ABB" w:rsidRPr="00DD7980">
        <w:rPr>
          <w:b/>
          <w:bCs/>
          <w:color w:val="auto"/>
          <w:sz w:val="20"/>
          <w:szCs w:val="20"/>
        </w:rPr>
        <w:t>hodnocení žádostí</w:t>
      </w:r>
    </w:p>
    <w:p w:rsidR="00CA4EF5" w:rsidRPr="00DD7980" w:rsidRDefault="00CA4EF5" w:rsidP="0090304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D221FD" w:rsidRPr="00DD7980" w:rsidRDefault="00CA4EF5" w:rsidP="0090304E">
      <w:pPr>
        <w:pStyle w:val="Default"/>
        <w:ind w:firstLine="284"/>
        <w:rPr>
          <w:b/>
          <w:color w:val="auto"/>
          <w:sz w:val="20"/>
          <w:szCs w:val="20"/>
        </w:rPr>
      </w:pPr>
      <w:r w:rsidRPr="00DD7980">
        <w:rPr>
          <w:b/>
          <w:color w:val="auto"/>
          <w:sz w:val="20"/>
          <w:szCs w:val="20"/>
        </w:rPr>
        <w:t>Kritéria pro hodnocení (preference projektů):</w:t>
      </w:r>
    </w:p>
    <w:p w:rsidR="00F95406" w:rsidRPr="00DD7980" w:rsidRDefault="00F95406" w:rsidP="0090304E">
      <w:pPr>
        <w:pStyle w:val="Default"/>
        <w:numPr>
          <w:ilvl w:val="0"/>
          <w:numId w:val="32"/>
        </w:numPr>
        <w:ind w:left="709" w:hanging="425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přínos projektu k rozvoji </w:t>
      </w:r>
      <w:r w:rsidR="00501492" w:rsidRPr="00DD7980">
        <w:rPr>
          <w:color w:val="auto"/>
          <w:sz w:val="20"/>
          <w:szCs w:val="20"/>
        </w:rPr>
        <w:t>aktivit spolků pracujících s dětmi a mládeží</w:t>
      </w:r>
      <w:r w:rsidRPr="00DD7980">
        <w:rPr>
          <w:color w:val="auto"/>
          <w:sz w:val="20"/>
          <w:szCs w:val="20"/>
        </w:rPr>
        <w:t xml:space="preserve"> </w:t>
      </w:r>
    </w:p>
    <w:p w:rsidR="00F95406" w:rsidRPr="00DD7980" w:rsidRDefault="00F95406" w:rsidP="0090304E">
      <w:pPr>
        <w:pStyle w:val="Default"/>
        <w:numPr>
          <w:ilvl w:val="0"/>
          <w:numId w:val="32"/>
        </w:numPr>
        <w:ind w:left="709" w:hanging="425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odborná kvalita a připravenost projektu včetně technického zajištění a přiměřenosti rozpočtu projektu</w:t>
      </w:r>
    </w:p>
    <w:p w:rsidR="00705D87" w:rsidRPr="00DD7980" w:rsidRDefault="00F95406" w:rsidP="0090304E">
      <w:pPr>
        <w:pStyle w:val="Default"/>
        <w:numPr>
          <w:ilvl w:val="0"/>
          <w:numId w:val="32"/>
        </w:numPr>
        <w:ind w:left="709" w:hanging="425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naplněnost cílů a podmínek vyhlášeného Programu</w:t>
      </w:r>
      <w:r w:rsidR="00CA4EF5" w:rsidRPr="00DD7980">
        <w:rPr>
          <w:color w:val="auto"/>
          <w:sz w:val="20"/>
          <w:szCs w:val="20"/>
        </w:rPr>
        <w:t>.</w:t>
      </w:r>
    </w:p>
    <w:p w:rsidR="00CA0FAB" w:rsidRPr="00DD7980" w:rsidRDefault="00CA0FAB" w:rsidP="0090304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705D87" w:rsidRPr="00DD7980" w:rsidRDefault="00705D87" w:rsidP="00D221FD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 xml:space="preserve">Článek </w:t>
      </w:r>
      <w:r w:rsidR="007C11C2" w:rsidRPr="00DD7980">
        <w:rPr>
          <w:b/>
          <w:bCs/>
          <w:color w:val="auto"/>
          <w:sz w:val="20"/>
          <w:szCs w:val="20"/>
        </w:rPr>
        <w:t>V</w:t>
      </w:r>
      <w:r w:rsidRPr="00DD7980">
        <w:rPr>
          <w:b/>
          <w:bCs/>
          <w:color w:val="auto"/>
          <w:sz w:val="20"/>
          <w:szCs w:val="20"/>
        </w:rPr>
        <w:t>.</w:t>
      </w:r>
    </w:p>
    <w:p w:rsidR="00EB2440" w:rsidRPr="00DD7980" w:rsidRDefault="00EB2440" w:rsidP="00EB2440">
      <w:pPr>
        <w:pStyle w:val="Default"/>
        <w:spacing w:after="61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Předpokládaný celkový objem peněžních prostředků programu</w:t>
      </w:r>
    </w:p>
    <w:p w:rsidR="00EB2440" w:rsidRPr="00C901EA" w:rsidRDefault="00EB2440" w:rsidP="00EB2440">
      <w:pPr>
        <w:pStyle w:val="Default"/>
        <w:spacing w:after="61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Předpokládaný celkový objem peněžních prostředků z rozpočtu </w:t>
      </w:r>
      <w:r w:rsidR="000E5DB6" w:rsidRPr="00DD7980">
        <w:rPr>
          <w:color w:val="auto"/>
          <w:sz w:val="20"/>
          <w:szCs w:val="20"/>
        </w:rPr>
        <w:t>Městyse Chodová Planá</w:t>
      </w:r>
      <w:r w:rsidRPr="00DD7980">
        <w:rPr>
          <w:color w:val="auto"/>
          <w:sz w:val="20"/>
          <w:szCs w:val="20"/>
        </w:rPr>
        <w:t xml:space="preserve"> na realizaci programu </w:t>
      </w:r>
      <w:r w:rsidR="004842A8" w:rsidRPr="00C901EA">
        <w:rPr>
          <w:color w:val="auto"/>
          <w:sz w:val="20"/>
          <w:szCs w:val="20"/>
        </w:rPr>
        <w:t xml:space="preserve">je maximálně </w:t>
      </w:r>
      <w:r w:rsidR="005879C2" w:rsidRPr="00C901EA">
        <w:rPr>
          <w:color w:val="auto"/>
          <w:sz w:val="20"/>
          <w:szCs w:val="20"/>
          <w:highlight w:val="yellow"/>
        </w:rPr>
        <w:t>450</w:t>
      </w:r>
      <w:r w:rsidR="000E5DB6" w:rsidRPr="00C901EA">
        <w:rPr>
          <w:color w:val="auto"/>
          <w:sz w:val="20"/>
          <w:szCs w:val="20"/>
          <w:highlight w:val="yellow"/>
        </w:rPr>
        <w:t>.</w:t>
      </w:r>
      <w:r w:rsidRPr="00C901EA">
        <w:rPr>
          <w:color w:val="auto"/>
          <w:sz w:val="20"/>
          <w:szCs w:val="20"/>
          <w:highlight w:val="yellow"/>
        </w:rPr>
        <w:t>000</w:t>
      </w:r>
      <w:r w:rsidR="000E5DB6" w:rsidRPr="00C901EA">
        <w:rPr>
          <w:color w:val="auto"/>
          <w:sz w:val="20"/>
          <w:szCs w:val="20"/>
          <w:highlight w:val="yellow"/>
        </w:rPr>
        <w:t>,-</w:t>
      </w:r>
      <w:r w:rsidR="003353B7" w:rsidRPr="00C901EA">
        <w:rPr>
          <w:color w:val="auto"/>
          <w:sz w:val="20"/>
          <w:szCs w:val="20"/>
          <w:highlight w:val="yellow"/>
        </w:rPr>
        <w:t> </w:t>
      </w:r>
      <w:r w:rsidR="00617C44" w:rsidRPr="00C901EA">
        <w:rPr>
          <w:color w:val="auto"/>
          <w:sz w:val="20"/>
          <w:szCs w:val="20"/>
          <w:highlight w:val="yellow"/>
        </w:rPr>
        <w:t>Kč</w:t>
      </w:r>
      <w:r w:rsidR="00617C44" w:rsidRPr="00C901EA">
        <w:rPr>
          <w:color w:val="auto"/>
          <w:sz w:val="20"/>
          <w:szCs w:val="20"/>
        </w:rPr>
        <w:t xml:space="preserve"> na daný rok.</w:t>
      </w:r>
    </w:p>
    <w:p w:rsidR="00B63129" w:rsidRPr="00DD7980" w:rsidRDefault="00B63129" w:rsidP="00EB2440">
      <w:pPr>
        <w:pStyle w:val="Default"/>
        <w:spacing w:after="61"/>
        <w:jc w:val="both"/>
        <w:rPr>
          <w:color w:val="auto"/>
          <w:sz w:val="20"/>
          <w:szCs w:val="20"/>
        </w:rPr>
      </w:pPr>
    </w:p>
    <w:p w:rsidR="00B63129" w:rsidRPr="00DD7980" w:rsidRDefault="00B63129" w:rsidP="00DD7980">
      <w:pPr>
        <w:pStyle w:val="Default"/>
        <w:spacing w:after="61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Článek VI.</w:t>
      </w:r>
    </w:p>
    <w:p w:rsidR="00B63129" w:rsidRPr="00DD7980" w:rsidRDefault="00B63129" w:rsidP="00DD7980">
      <w:pPr>
        <w:pStyle w:val="Default"/>
        <w:spacing w:after="61"/>
        <w:ind w:firstLine="709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Kritéria pro stanovení výše dotace</w:t>
      </w:r>
    </w:p>
    <w:p w:rsidR="00B63129" w:rsidRPr="00DD7980" w:rsidRDefault="00B63129" w:rsidP="00B63129">
      <w:pPr>
        <w:spacing w:after="0"/>
        <w:ind w:right="480"/>
        <w:rPr>
          <w:rFonts w:ascii="Arial" w:hAnsi="Arial" w:cs="Arial"/>
          <w:b/>
          <w:sz w:val="20"/>
          <w:szCs w:val="20"/>
        </w:rPr>
      </w:pPr>
    </w:p>
    <w:p w:rsidR="00B63129" w:rsidRPr="00DD7980" w:rsidRDefault="00B63129" w:rsidP="00B63129">
      <w:pPr>
        <w:spacing w:after="0"/>
        <w:ind w:right="480"/>
        <w:rPr>
          <w:rFonts w:ascii="Arial" w:hAnsi="Arial" w:cs="Arial"/>
          <w:b/>
          <w:sz w:val="20"/>
          <w:szCs w:val="20"/>
        </w:rPr>
      </w:pPr>
      <w:r w:rsidRPr="00DD7980">
        <w:rPr>
          <w:rFonts w:ascii="Arial" w:hAnsi="Arial" w:cs="Arial"/>
          <w:b/>
          <w:sz w:val="20"/>
          <w:szCs w:val="20"/>
        </w:rPr>
        <w:t xml:space="preserve">Maximální výše dotace na jednoho žadatele </w:t>
      </w:r>
      <w:r w:rsidR="00C901EA">
        <w:rPr>
          <w:rFonts w:ascii="Arial" w:hAnsi="Arial" w:cs="Arial"/>
          <w:b/>
          <w:sz w:val="20"/>
          <w:szCs w:val="20"/>
        </w:rPr>
        <w:t xml:space="preserve">je </w:t>
      </w:r>
      <w:r w:rsidR="008F0CE1" w:rsidRPr="008F0CE1">
        <w:rPr>
          <w:rFonts w:ascii="Arial" w:hAnsi="Arial" w:cs="Arial"/>
          <w:b/>
          <w:sz w:val="20"/>
          <w:szCs w:val="20"/>
          <w:highlight w:val="yellow"/>
        </w:rPr>
        <w:t>250</w:t>
      </w:r>
      <w:r w:rsidR="000E5DB6" w:rsidRPr="008F0CE1">
        <w:rPr>
          <w:rFonts w:ascii="Arial" w:hAnsi="Arial" w:cs="Arial"/>
          <w:b/>
          <w:sz w:val="20"/>
          <w:szCs w:val="20"/>
          <w:highlight w:val="yellow"/>
        </w:rPr>
        <w:t>.</w:t>
      </w:r>
      <w:r w:rsidRPr="008F0CE1">
        <w:rPr>
          <w:rFonts w:ascii="Arial" w:hAnsi="Arial" w:cs="Arial"/>
          <w:b/>
          <w:sz w:val="20"/>
          <w:szCs w:val="20"/>
          <w:highlight w:val="yellow"/>
        </w:rPr>
        <w:t>000</w:t>
      </w:r>
      <w:r w:rsidR="000E5DB6" w:rsidRPr="008F0CE1">
        <w:rPr>
          <w:rFonts w:ascii="Arial" w:hAnsi="Arial" w:cs="Arial"/>
          <w:b/>
          <w:sz w:val="20"/>
          <w:szCs w:val="20"/>
          <w:highlight w:val="yellow"/>
        </w:rPr>
        <w:t>,-</w:t>
      </w:r>
      <w:r w:rsidRPr="008F0CE1">
        <w:rPr>
          <w:rFonts w:ascii="Arial" w:hAnsi="Arial" w:cs="Arial"/>
          <w:b/>
          <w:sz w:val="20"/>
          <w:szCs w:val="20"/>
          <w:highlight w:val="yellow"/>
        </w:rPr>
        <w:t xml:space="preserve"> Kč.</w:t>
      </w:r>
    </w:p>
    <w:p w:rsidR="00B63129" w:rsidRPr="00DD7980" w:rsidRDefault="00B63129" w:rsidP="00B63129">
      <w:pPr>
        <w:pStyle w:val="Default"/>
        <w:spacing w:after="61"/>
        <w:jc w:val="both"/>
        <w:rPr>
          <w:color w:val="auto"/>
          <w:sz w:val="20"/>
          <w:szCs w:val="20"/>
        </w:rPr>
      </w:pPr>
    </w:p>
    <w:p w:rsidR="00B63129" w:rsidRPr="00DD7980" w:rsidRDefault="00B63129" w:rsidP="00B63129">
      <w:pPr>
        <w:pStyle w:val="Default"/>
        <w:spacing w:after="61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Určujícím kritériem pro stanovení výše poskytnuté dotace je přiměřený, srozumitelný rozpočet, náklady obvyklé v místě a čase.</w:t>
      </w:r>
    </w:p>
    <w:p w:rsidR="00673438" w:rsidRPr="00DD7980" w:rsidRDefault="00673438" w:rsidP="00B63129">
      <w:pPr>
        <w:pStyle w:val="Default"/>
        <w:spacing w:after="61"/>
        <w:jc w:val="both"/>
        <w:rPr>
          <w:color w:val="auto"/>
          <w:sz w:val="20"/>
          <w:szCs w:val="20"/>
        </w:rPr>
      </w:pPr>
    </w:p>
    <w:p w:rsidR="00673438" w:rsidRPr="00DD7980" w:rsidRDefault="00673438" w:rsidP="00673438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Článek VII.</w:t>
      </w:r>
      <w:r w:rsidR="00A34081" w:rsidRPr="00DD7980">
        <w:rPr>
          <w:b/>
          <w:bCs/>
          <w:color w:val="auto"/>
          <w:sz w:val="20"/>
          <w:szCs w:val="20"/>
        </w:rPr>
        <w:t xml:space="preserve"> </w:t>
      </w:r>
    </w:p>
    <w:p w:rsidR="00673438" w:rsidRPr="00DD7980" w:rsidRDefault="00673438" w:rsidP="00673438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Výše dotace</w:t>
      </w:r>
    </w:p>
    <w:p w:rsidR="00673438" w:rsidRPr="00DD7980" w:rsidRDefault="00673438" w:rsidP="00673438">
      <w:pPr>
        <w:pStyle w:val="Default"/>
        <w:ind w:left="3540"/>
        <w:rPr>
          <w:b/>
          <w:bCs/>
          <w:color w:val="auto"/>
          <w:sz w:val="20"/>
          <w:szCs w:val="20"/>
        </w:rPr>
      </w:pPr>
    </w:p>
    <w:p w:rsidR="00673438" w:rsidRPr="00DD7980" w:rsidRDefault="00673438" w:rsidP="00673438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DD7980">
        <w:rPr>
          <w:rFonts w:ascii="Arial" w:eastAsia="Calibri" w:hAnsi="Arial" w:cs="Arial"/>
          <w:sz w:val="20"/>
          <w:szCs w:val="20"/>
        </w:rPr>
        <w:t>Maximální výše podílu dotace</w:t>
      </w:r>
      <w:r w:rsidR="002757F6" w:rsidRPr="00DD7980">
        <w:rPr>
          <w:rFonts w:ascii="Arial" w:eastAsia="Calibri" w:hAnsi="Arial" w:cs="Arial"/>
          <w:sz w:val="20"/>
          <w:szCs w:val="20"/>
        </w:rPr>
        <w:t xml:space="preserve"> </w:t>
      </w:r>
      <w:r w:rsidRPr="00DD7980">
        <w:rPr>
          <w:rFonts w:ascii="Arial" w:eastAsia="Calibri" w:hAnsi="Arial" w:cs="Arial"/>
          <w:sz w:val="20"/>
          <w:szCs w:val="20"/>
        </w:rPr>
        <w:t xml:space="preserve">na celkových nákladech projektu může činit </w:t>
      </w:r>
      <w:r w:rsidRPr="00DD7980">
        <w:rPr>
          <w:rFonts w:ascii="Arial" w:hAnsi="Arial" w:cs="Arial"/>
          <w:sz w:val="20"/>
          <w:szCs w:val="20"/>
        </w:rPr>
        <w:br/>
      </w:r>
      <w:r w:rsidRPr="00DD7980">
        <w:rPr>
          <w:rFonts w:ascii="Arial" w:eastAsia="Calibri" w:hAnsi="Arial" w:cs="Arial"/>
          <w:sz w:val="20"/>
          <w:szCs w:val="20"/>
        </w:rPr>
        <w:t xml:space="preserve">až 100 %. </w:t>
      </w:r>
      <w:r w:rsidRPr="00DD7980">
        <w:rPr>
          <w:rFonts w:ascii="Arial" w:eastAsia="Calibri" w:hAnsi="Arial" w:cs="Arial"/>
          <w:b/>
          <w:bCs/>
          <w:sz w:val="20"/>
          <w:szCs w:val="20"/>
        </w:rPr>
        <w:t>Finanční prostředky jsou poskytovány jako neinvestiční</w:t>
      </w:r>
      <w:r w:rsidRPr="00DD7980">
        <w:rPr>
          <w:rFonts w:ascii="Arial" w:eastAsia="Calibri" w:hAnsi="Arial" w:cs="Arial"/>
          <w:bCs/>
          <w:sz w:val="20"/>
          <w:szCs w:val="20"/>
        </w:rPr>
        <w:t>.</w:t>
      </w:r>
    </w:p>
    <w:p w:rsidR="00673438" w:rsidRPr="00DD7980" w:rsidRDefault="00673438" w:rsidP="00673438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673438" w:rsidRPr="00DD7980" w:rsidRDefault="00673438" w:rsidP="00673438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bCs/>
          <w:color w:val="auto"/>
          <w:sz w:val="20"/>
          <w:szCs w:val="20"/>
        </w:rPr>
        <w:t>Dotace je přísně účelová.</w:t>
      </w:r>
      <w:r w:rsidRPr="00DD7980">
        <w:rPr>
          <w:b/>
          <w:bCs/>
          <w:color w:val="auto"/>
          <w:sz w:val="20"/>
          <w:szCs w:val="20"/>
        </w:rPr>
        <w:t xml:space="preserve"> </w:t>
      </w:r>
      <w:r w:rsidRPr="00DD7980">
        <w:rPr>
          <w:color w:val="auto"/>
          <w:sz w:val="20"/>
          <w:szCs w:val="20"/>
        </w:rPr>
        <w:t xml:space="preserve">Je poskytována na základě písemně uzavřené smlouvy. Lze </w:t>
      </w:r>
      <w:r w:rsidRPr="00DD7980">
        <w:rPr>
          <w:color w:val="auto"/>
          <w:sz w:val="20"/>
          <w:szCs w:val="20"/>
        </w:rPr>
        <w:br/>
        <w:t xml:space="preserve">ji použít pouze na úhradu nezbytných nákladů realizovaného projektu nebo činnosti </w:t>
      </w:r>
      <w:r w:rsidRPr="00DD7980">
        <w:rPr>
          <w:color w:val="auto"/>
          <w:sz w:val="20"/>
          <w:szCs w:val="20"/>
        </w:rPr>
        <w:br/>
        <w:t xml:space="preserve">v souladu s rozpočtem, ve kterém nesmí být kalkulován zisk. </w:t>
      </w:r>
    </w:p>
    <w:p w:rsidR="00673438" w:rsidRPr="00DD7980" w:rsidRDefault="00673438" w:rsidP="00673438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977B89" w:rsidRPr="00DD7980" w:rsidRDefault="00977B89" w:rsidP="00673438">
      <w:pPr>
        <w:pStyle w:val="Default"/>
        <w:jc w:val="both"/>
        <w:rPr>
          <w:color w:val="auto"/>
          <w:sz w:val="20"/>
          <w:szCs w:val="20"/>
        </w:rPr>
      </w:pPr>
    </w:p>
    <w:p w:rsidR="00977B89" w:rsidRPr="00DD7980" w:rsidRDefault="00977B89" w:rsidP="00977B89">
      <w:pPr>
        <w:pStyle w:val="Default"/>
        <w:jc w:val="center"/>
        <w:rPr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Článek VIII.</w:t>
      </w:r>
    </w:p>
    <w:p w:rsidR="00977B89" w:rsidRPr="00DD7980" w:rsidRDefault="00977B89" w:rsidP="00977B8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Doba čerpání dotace a termín ukončení realizace projetu</w:t>
      </w:r>
    </w:p>
    <w:p w:rsidR="00977B89" w:rsidRPr="00DD7980" w:rsidRDefault="00977B89" w:rsidP="00977B89">
      <w:pPr>
        <w:pStyle w:val="Default"/>
        <w:rPr>
          <w:color w:val="auto"/>
          <w:sz w:val="20"/>
          <w:szCs w:val="20"/>
        </w:rPr>
      </w:pPr>
    </w:p>
    <w:p w:rsidR="002757F6" w:rsidRPr="00DD7980" w:rsidRDefault="000E5DB6" w:rsidP="00DD7980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DD7980">
        <w:rPr>
          <w:bCs/>
          <w:color w:val="auto"/>
          <w:sz w:val="20"/>
          <w:szCs w:val="20"/>
        </w:rPr>
        <w:t>Poskytnutou dotaci</w:t>
      </w:r>
      <w:r w:rsidR="00977B89" w:rsidRPr="00DD7980">
        <w:rPr>
          <w:bCs/>
          <w:color w:val="auto"/>
          <w:sz w:val="20"/>
          <w:szCs w:val="20"/>
        </w:rPr>
        <w:t xml:space="preserve"> lze čerpat </w:t>
      </w:r>
      <w:r w:rsidRPr="00DD7980">
        <w:rPr>
          <w:bCs/>
          <w:color w:val="auto"/>
          <w:sz w:val="20"/>
          <w:szCs w:val="20"/>
        </w:rPr>
        <w:t xml:space="preserve">vždy </w:t>
      </w:r>
      <w:r w:rsidR="002757F6" w:rsidRPr="00DD7980">
        <w:rPr>
          <w:bCs/>
          <w:color w:val="auto"/>
          <w:sz w:val="20"/>
          <w:szCs w:val="20"/>
        </w:rPr>
        <w:t xml:space="preserve">na projekty </w:t>
      </w:r>
      <w:r w:rsidRPr="00DD7980">
        <w:rPr>
          <w:bCs/>
          <w:color w:val="auto"/>
          <w:sz w:val="20"/>
          <w:szCs w:val="20"/>
        </w:rPr>
        <w:t xml:space="preserve">v příslušném kalendářním roce - </w:t>
      </w:r>
      <w:r w:rsidR="00977B89" w:rsidRPr="00DD7980">
        <w:rPr>
          <w:b/>
          <w:bCs/>
          <w:color w:val="auto"/>
          <w:sz w:val="20"/>
          <w:szCs w:val="20"/>
        </w:rPr>
        <w:t xml:space="preserve">od 1. 1. </w:t>
      </w:r>
      <w:r w:rsidRPr="00DD7980">
        <w:rPr>
          <w:b/>
          <w:bCs/>
          <w:color w:val="auto"/>
          <w:sz w:val="20"/>
          <w:szCs w:val="20"/>
        </w:rPr>
        <w:t xml:space="preserve"> do </w:t>
      </w:r>
      <w:r w:rsidR="00977B89" w:rsidRPr="00DD7980">
        <w:rPr>
          <w:b/>
          <w:bCs/>
          <w:color w:val="auto"/>
          <w:sz w:val="20"/>
          <w:szCs w:val="20"/>
        </w:rPr>
        <w:t>31. 12.</w:t>
      </w:r>
      <w:r w:rsidR="002757F6" w:rsidRPr="00DD7980">
        <w:rPr>
          <w:b/>
          <w:bCs/>
          <w:color w:val="auto"/>
          <w:sz w:val="20"/>
          <w:szCs w:val="20"/>
        </w:rPr>
        <w:t xml:space="preserve"> Prostředky dotace nelze bez souhlasu </w:t>
      </w:r>
      <w:r w:rsidR="008F0CE1">
        <w:rPr>
          <w:b/>
          <w:bCs/>
          <w:color w:val="auto"/>
          <w:sz w:val="20"/>
          <w:szCs w:val="20"/>
        </w:rPr>
        <w:t>poskytovatele</w:t>
      </w:r>
      <w:r w:rsidR="002757F6" w:rsidRPr="00DD7980">
        <w:rPr>
          <w:b/>
          <w:bCs/>
          <w:color w:val="auto"/>
          <w:sz w:val="20"/>
          <w:szCs w:val="20"/>
        </w:rPr>
        <w:t xml:space="preserve"> převádět do roku následujícího.</w:t>
      </w:r>
    </w:p>
    <w:p w:rsidR="00473C3D" w:rsidRPr="00DD7980" w:rsidRDefault="00473C3D" w:rsidP="0035635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757F6" w:rsidRPr="00DD7980" w:rsidRDefault="002757F6" w:rsidP="0035635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705D87" w:rsidRPr="00DD7980" w:rsidRDefault="00705D87" w:rsidP="00356359">
      <w:pPr>
        <w:pStyle w:val="Default"/>
        <w:jc w:val="center"/>
        <w:rPr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 xml:space="preserve">Článek </w:t>
      </w:r>
      <w:r w:rsidR="007C2609" w:rsidRPr="00DD7980">
        <w:rPr>
          <w:b/>
          <w:bCs/>
          <w:color w:val="auto"/>
          <w:sz w:val="20"/>
          <w:szCs w:val="20"/>
        </w:rPr>
        <w:t>I</w:t>
      </w:r>
      <w:r w:rsidR="00977B89" w:rsidRPr="00DD7980">
        <w:rPr>
          <w:b/>
          <w:bCs/>
          <w:color w:val="auto"/>
          <w:sz w:val="20"/>
          <w:szCs w:val="20"/>
        </w:rPr>
        <w:t>X</w:t>
      </w:r>
      <w:r w:rsidRPr="00DD7980">
        <w:rPr>
          <w:b/>
          <w:bCs/>
          <w:color w:val="auto"/>
          <w:sz w:val="20"/>
          <w:szCs w:val="20"/>
        </w:rPr>
        <w:t>.</w:t>
      </w:r>
    </w:p>
    <w:p w:rsidR="00705D87" w:rsidRPr="00DD7980" w:rsidRDefault="00977B89" w:rsidP="00596456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Podmínky pro poskytnutí dotace, lhůta pro podávání žádostí</w:t>
      </w:r>
    </w:p>
    <w:p w:rsidR="00596456" w:rsidRPr="00DD7980" w:rsidRDefault="00596456" w:rsidP="00596456">
      <w:pPr>
        <w:pStyle w:val="Default"/>
        <w:jc w:val="center"/>
        <w:rPr>
          <w:color w:val="auto"/>
          <w:sz w:val="20"/>
          <w:szCs w:val="20"/>
        </w:rPr>
      </w:pPr>
    </w:p>
    <w:p w:rsidR="00705D87" w:rsidRPr="00DD7980" w:rsidRDefault="00705D87" w:rsidP="001924F3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</w:rPr>
      </w:pPr>
      <w:r w:rsidRPr="00DD7980">
        <w:rPr>
          <w:bCs/>
          <w:color w:val="auto"/>
          <w:sz w:val="20"/>
          <w:szCs w:val="20"/>
        </w:rPr>
        <w:t>Žádost</w:t>
      </w:r>
      <w:r w:rsidR="002757F6" w:rsidRPr="00DD7980">
        <w:rPr>
          <w:bCs/>
          <w:color w:val="auto"/>
          <w:sz w:val="20"/>
          <w:szCs w:val="20"/>
        </w:rPr>
        <w:t>i se podávají na předepsaném tiskopise jedenkrát ročně v termínu, který určí rada městyse.</w:t>
      </w:r>
      <w:r w:rsidRPr="00DD7980">
        <w:rPr>
          <w:color w:val="auto"/>
          <w:sz w:val="20"/>
          <w:szCs w:val="20"/>
        </w:rPr>
        <w:t xml:space="preserve"> </w:t>
      </w:r>
    </w:p>
    <w:p w:rsidR="00705D87" w:rsidRPr="00DD7980" w:rsidRDefault="00705D87" w:rsidP="001924F3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Žádosti musí být podány nejpozději v poslední den lhůty pro podávání žádostí</w:t>
      </w:r>
      <w:r w:rsidR="002757F6" w:rsidRPr="00DD7980">
        <w:rPr>
          <w:color w:val="auto"/>
          <w:sz w:val="20"/>
          <w:szCs w:val="20"/>
        </w:rPr>
        <w:t>.</w:t>
      </w:r>
      <w:r w:rsidRPr="00DD7980">
        <w:rPr>
          <w:bCs/>
          <w:color w:val="auto"/>
          <w:sz w:val="20"/>
          <w:szCs w:val="20"/>
        </w:rPr>
        <w:t xml:space="preserve"> Žádosti podané po tomto termínu </w:t>
      </w:r>
      <w:r w:rsidRPr="00DD7980">
        <w:rPr>
          <w:bCs/>
          <w:color w:val="auto"/>
          <w:sz w:val="20"/>
          <w:szCs w:val="20"/>
          <w:u w:val="single"/>
        </w:rPr>
        <w:t>nebudou předloženy</w:t>
      </w:r>
      <w:r w:rsidR="0092599F" w:rsidRPr="00DD7980">
        <w:rPr>
          <w:bCs/>
          <w:color w:val="auto"/>
          <w:sz w:val="20"/>
          <w:szCs w:val="20"/>
        </w:rPr>
        <w:t> </w:t>
      </w:r>
      <w:r w:rsidRPr="00DD7980">
        <w:rPr>
          <w:bCs/>
          <w:color w:val="auto"/>
          <w:sz w:val="20"/>
          <w:szCs w:val="20"/>
        </w:rPr>
        <w:t xml:space="preserve">k dalšímu projednávání. </w:t>
      </w:r>
    </w:p>
    <w:p w:rsidR="001924F3" w:rsidRPr="00DD7980" w:rsidRDefault="001924F3" w:rsidP="001924F3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Vynaložené náklady musí být nezbytně využity k uskutečnění projektu efektivně a hospodárně. </w:t>
      </w:r>
    </w:p>
    <w:p w:rsidR="001924F3" w:rsidRPr="00DD7980" w:rsidRDefault="001924F3" w:rsidP="001924F3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Dotace</w:t>
      </w:r>
      <w:r w:rsidR="002757F6" w:rsidRPr="00DD7980">
        <w:rPr>
          <w:color w:val="auto"/>
          <w:sz w:val="20"/>
          <w:szCs w:val="20"/>
        </w:rPr>
        <w:t xml:space="preserve"> </w:t>
      </w:r>
      <w:r w:rsidRPr="00DD7980">
        <w:rPr>
          <w:color w:val="auto"/>
          <w:sz w:val="20"/>
          <w:szCs w:val="20"/>
        </w:rPr>
        <w:t>je poskytována výhradně na neinvestiční náklady žadatele</w:t>
      </w:r>
      <w:r w:rsidR="002757F6" w:rsidRPr="00DD7980">
        <w:rPr>
          <w:color w:val="auto"/>
          <w:sz w:val="20"/>
          <w:szCs w:val="20"/>
        </w:rPr>
        <w:t xml:space="preserve"> spojené s realizací projektu</w:t>
      </w:r>
      <w:r w:rsidRPr="00DD7980">
        <w:rPr>
          <w:color w:val="auto"/>
          <w:sz w:val="20"/>
          <w:szCs w:val="20"/>
        </w:rPr>
        <w:t xml:space="preserve"> v </w:t>
      </w:r>
      <w:r w:rsidR="002757F6" w:rsidRPr="00DD7980">
        <w:rPr>
          <w:color w:val="auto"/>
          <w:sz w:val="20"/>
          <w:szCs w:val="20"/>
        </w:rPr>
        <w:t xml:space="preserve">příslušném kalendářním </w:t>
      </w:r>
      <w:r w:rsidRPr="00DD7980">
        <w:rPr>
          <w:color w:val="auto"/>
          <w:sz w:val="20"/>
          <w:szCs w:val="20"/>
        </w:rPr>
        <w:t>roce</w:t>
      </w:r>
      <w:r w:rsidR="002757F6" w:rsidRPr="00DD7980">
        <w:rPr>
          <w:color w:val="auto"/>
          <w:sz w:val="20"/>
          <w:szCs w:val="20"/>
        </w:rPr>
        <w:t>.</w:t>
      </w:r>
    </w:p>
    <w:p w:rsidR="00627650" w:rsidRPr="00DD7980" w:rsidRDefault="00627650" w:rsidP="0062765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D7980">
        <w:rPr>
          <w:rFonts w:ascii="Arial" w:hAnsi="Arial" w:cs="Arial"/>
          <w:sz w:val="20"/>
          <w:szCs w:val="20"/>
        </w:rPr>
        <w:t>U žadatele o dotaci bude ze strany městyse Chodová Planá</w:t>
      </w:r>
      <w:r w:rsidR="00980E4F">
        <w:rPr>
          <w:rFonts w:ascii="Arial" w:hAnsi="Arial" w:cs="Arial"/>
          <w:sz w:val="20"/>
          <w:szCs w:val="20"/>
        </w:rPr>
        <w:t xml:space="preserve"> </w:t>
      </w:r>
      <w:r w:rsidRPr="00DD7980">
        <w:rPr>
          <w:rFonts w:ascii="Arial" w:hAnsi="Arial" w:cs="Arial"/>
          <w:sz w:val="20"/>
          <w:szCs w:val="20"/>
        </w:rPr>
        <w:t>provedena před poskytnutím dotace veřejnosprávní kontrola (dále jen VSK) dle zákona č. 320/2001 Sb., o finanční kontrole ve veřejné správě a o změně některých zákonů (zákon o finanční kontrole).</w:t>
      </w:r>
    </w:p>
    <w:p w:rsidR="001924F3" w:rsidRPr="00DD7980" w:rsidRDefault="001924F3" w:rsidP="001924F3">
      <w:pPr>
        <w:tabs>
          <w:tab w:val="right" w:pos="993"/>
          <w:tab w:val="left" w:pos="1134"/>
        </w:tabs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D7980">
        <w:rPr>
          <w:rFonts w:ascii="Arial" w:hAnsi="Arial" w:cs="Arial"/>
          <w:sz w:val="20"/>
          <w:szCs w:val="20"/>
        </w:rPr>
        <w:t xml:space="preserve">Z dotace </w:t>
      </w:r>
      <w:r w:rsidRPr="00DD7980">
        <w:rPr>
          <w:rFonts w:ascii="Arial" w:hAnsi="Arial" w:cs="Arial"/>
          <w:b/>
          <w:sz w:val="20"/>
          <w:szCs w:val="20"/>
          <w:u w:val="single"/>
        </w:rPr>
        <w:t>nelze hradit</w:t>
      </w:r>
      <w:r w:rsidRPr="00DD7980">
        <w:rPr>
          <w:rFonts w:ascii="Arial" w:hAnsi="Arial" w:cs="Arial"/>
          <w:b/>
          <w:sz w:val="20"/>
          <w:szCs w:val="20"/>
        </w:rPr>
        <w:t>:</w:t>
      </w:r>
    </w:p>
    <w:p w:rsidR="001924F3" w:rsidRPr="00DD7980" w:rsidRDefault="001924F3" w:rsidP="0090304E">
      <w:pPr>
        <w:pStyle w:val="Odstavecseseznamem"/>
        <w:numPr>
          <w:ilvl w:val="0"/>
          <w:numId w:val="23"/>
        </w:numPr>
        <w:tabs>
          <w:tab w:val="right" w:pos="993"/>
          <w:tab w:val="left" w:pos="113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D7980">
        <w:rPr>
          <w:rFonts w:ascii="Arial" w:hAnsi="Arial" w:cs="Arial"/>
          <w:sz w:val="20"/>
          <w:szCs w:val="20"/>
        </w:rPr>
        <w:t>výdaje na občerstvení, pohoštění, stravné/stravu a dary</w:t>
      </w:r>
    </w:p>
    <w:p w:rsidR="0054405D" w:rsidRPr="00DD7980" w:rsidRDefault="001924F3" w:rsidP="0090304E">
      <w:pPr>
        <w:pStyle w:val="Odstavecseseznamem"/>
        <w:numPr>
          <w:ilvl w:val="0"/>
          <w:numId w:val="23"/>
        </w:numPr>
        <w:tabs>
          <w:tab w:val="right" w:pos="993"/>
          <w:tab w:val="left" w:pos="113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D7980">
        <w:rPr>
          <w:rFonts w:ascii="Arial" w:hAnsi="Arial" w:cs="Arial"/>
          <w:sz w:val="20"/>
          <w:szCs w:val="20"/>
        </w:rPr>
        <w:lastRenderedPageBreak/>
        <w:t>výdaje na úhradu členských poplatků</w:t>
      </w:r>
      <w:r w:rsidR="0054405D" w:rsidRPr="00DD7980">
        <w:rPr>
          <w:rFonts w:ascii="Arial" w:hAnsi="Arial" w:cs="Arial"/>
          <w:sz w:val="20"/>
          <w:szCs w:val="20"/>
        </w:rPr>
        <w:t xml:space="preserve"> v jiných organizacích</w:t>
      </w:r>
    </w:p>
    <w:p w:rsidR="001924F3" w:rsidRPr="00DD7980" w:rsidRDefault="001924F3" w:rsidP="0090304E">
      <w:pPr>
        <w:pStyle w:val="Odstavecseseznamem"/>
        <w:numPr>
          <w:ilvl w:val="0"/>
          <w:numId w:val="23"/>
        </w:numPr>
        <w:tabs>
          <w:tab w:val="right" w:pos="993"/>
          <w:tab w:val="left" w:pos="113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D7980">
        <w:rPr>
          <w:rFonts w:ascii="Arial" w:hAnsi="Arial" w:cs="Arial"/>
          <w:sz w:val="20"/>
          <w:szCs w:val="20"/>
        </w:rPr>
        <w:t>výdaje na financování podnikatelských nebo výdělečných aktivit</w:t>
      </w:r>
    </w:p>
    <w:p w:rsidR="001924F3" w:rsidRPr="00DD7980" w:rsidRDefault="001924F3" w:rsidP="0090304E">
      <w:pPr>
        <w:pStyle w:val="Odstavecseseznamem"/>
        <w:numPr>
          <w:ilvl w:val="0"/>
          <w:numId w:val="23"/>
        </w:numPr>
        <w:tabs>
          <w:tab w:val="right" w:pos="993"/>
          <w:tab w:val="left" w:pos="113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D7980">
        <w:rPr>
          <w:rFonts w:ascii="Arial" w:hAnsi="Arial" w:cs="Arial"/>
          <w:sz w:val="20"/>
          <w:szCs w:val="20"/>
        </w:rPr>
        <w:t>výdaje, u kterých nelze prokazatelně doložit, že byly využity</w:t>
      </w:r>
      <w:r w:rsidR="00B6197C">
        <w:rPr>
          <w:rFonts w:ascii="Arial" w:hAnsi="Arial" w:cs="Arial"/>
          <w:sz w:val="20"/>
          <w:szCs w:val="20"/>
        </w:rPr>
        <w:t xml:space="preserve"> účelně pro činnost spolku</w:t>
      </w:r>
    </w:p>
    <w:p w:rsidR="0054405D" w:rsidRPr="00DD7980" w:rsidRDefault="0054405D" w:rsidP="0090304E">
      <w:pPr>
        <w:pStyle w:val="Odstavecseseznamem"/>
        <w:numPr>
          <w:ilvl w:val="0"/>
          <w:numId w:val="23"/>
        </w:numPr>
        <w:tabs>
          <w:tab w:val="right" w:pos="993"/>
          <w:tab w:val="left" w:pos="1134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D7980">
        <w:rPr>
          <w:rFonts w:ascii="Arial" w:hAnsi="Arial" w:cs="Arial"/>
          <w:sz w:val="20"/>
          <w:szCs w:val="20"/>
        </w:rPr>
        <w:t>zálohové platby</w:t>
      </w:r>
    </w:p>
    <w:p w:rsidR="0054405D" w:rsidRPr="00DD7980" w:rsidRDefault="0054405D" w:rsidP="0090304E">
      <w:pPr>
        <w:pStyle w:val="Odstavecseseznamem"/>
        <w:numPr>
          <w:ilvl w:val="0"/>
          <w:numId w:val="23"/>
        </w:numPr>
        <w:tabs>
          <w:tab w:val="right" w:pos="993"/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7980">
        <w:rPr>
          <w:rFonts w:ascii="Arial" w:hAnsi="Arial" w:cs="Arial"/>
          <w:sz w:val="20"/>
          <w:szCs w:val="20"/>
        </w:rPr>
        <w:t>platby pokut, penále, cla, pojištění, úroků, leasingových splátek</w:t>
      </w:r>
    </w:p>
    <w:p w:rsidR="00F20AE3" w:rsidRDefault="001924F3" w:rsidP="0090304E">
      <w:pPr>
        <w:pStyle w:val="Odstavecseseznamem"/>
        <w:numPr>
          <w:ilvl w:val="0"/>
          <w:numId w:val="23"/>
        </w:numPr>
        <w:tabs>
          <w:tab w:val="right" w:pos="993"/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7980">
        <w:rPr>
          <w:rFonts w:ascii="Arial" w:hAnsi="Arial" w:cs="Arial"/>
          <w:sz w:val="20"/>
          <w:szCs w:val="20"/>
        </w:rPr>
        <w:t>krytí investičních nákladů (např. zařízení kanceláří, kluboven, stavební nebo jiné investice)</w:t>
      </w:r>
    </w:p>
    <w:p w:rsidR="001924F3" w:rsidRPr="00F20AE3" w:rsidRDefault="001924F3" w:rsidP="0090304E">
      <w:pPr>
        <w:pStyle w:val="Odstavecseseznamem"/>
        <w:numPr>
          <w:ilvl w:val="0"/>
          <w:numId w:val="23"/>
        </w:numPr>
        <w:tabs>
          <w:tab w:val="right" w:pos="993"/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0AE3">
        <w:rPr>
          <w:rFonts w:ascii="Arial" w:hAnsi="Arial" w:cs="Arial"/>
          <w:sz w:val="20"/>
          <w:szCs w:val="20"/>
        </w:rPr>
        <w:t>výd</w:t>
      </w:r>
      <w:r w:rsidR="00F20AE3" w:rsidRPr="00F20AE3">
        <w:rPr>
          <w:rFonts w:ascii="Arial" w:hAnsi="Arial" w:cs="Arial"/>
          <w:sz w:val="20"/>
          <w:szCs w:val="20"/>
        </w:rPr>
        <w:t>aje, které nelze účetně doložit</w:t>
      </w:r>
    </w:p>
    <w:p w:rsidR="001924F3" w:rsidRPr="00DD7980" w:rsidRDefault="001924F3" w:rsidP="0090304E">
      <w:pPr>
        <w:pStyle w:val="Default"/>
        <w:ind w:left="360"/>
        <w:rPr>
          <w:color w:val="auto"/>
          <w:sz w:val="20"/>
          <w:szCs w:val="20"/>
        </w:rPr>
      </w:pPr>
    </w:p>
    <w:p w:rsidR="001924F3" w:rsidRPr="00DD7980" w:rsidRDefault="001924F3" w:rsidP="0090304E">
      <w:pPr>
        <w:pStyle w:val="Default"/>
        <w:ind w:left="360"/>
        <w:jc w:val="both"/>
        <w:rPr>
          <w:color w:val="auto"/>
          <w:sz w:val="20"/>
          <w:szCs w:val="20"/>
        </w:rPr>
      </w:pPr>
      <w:r w:rsidRPr="00DD7980">
        <w:rPr>
          <w:b/>
          <w:color w:val="auto"/>
          <w:sz w:val="20"/>
          <w:szCs w:val="20"/>
        </w:rPr>
        <w:t>Účel čerpání</w:t>
      </w:r>
      <w:r w:rsidRPr="00DD7980">
        <w:rPr>
          <w:color w:val="auto"/>
          <w:sz w:val="20"/>
          <w:szCs w:val="20"/>
        </w:rPr>
        <w:t xml:space="preserve"> požadovaných finančních prostředků musí být žadatelem uveden </w:t>
      </w:r>
      <w:r w:rsidR="00A06EE8" w:rsidRPr="00DD7980">
        <w:rPr>
          <w:color w:val="auto"/>
          <w:sz w:val="20"/>
          <w:szCs w:val="20"/>
        </w:rPr>
        <w:br/>
      </w:r>
      <w:r w:rsidRPr="00DD7980">
        <w:rPr>
          <w:color w:val="auto"/>
          <w:sz w:val="20"/>
          <w:szCs w:val="20"/>
        </w:rPr>
        <w:t>ve formuláři Žádosti o dotaci</w:t>
      </w:r>
      <w:r w:rsidR="0054405D" w:rsidRPr="00DD7980">
        <w:rPr>
          <w:color w:val="auto"/>
          <w:sz w:val="20"/>
          <w:szCs w:val="20"/>
        </w:rPr>
        <w:t>.</w:t>
      </w:r>
      <w:r w:rsidRPr="00DD7980">
        <w:rPr>
          <w:color w:val="auto"/>
          <w:sz w:val="20"/>
          <w:szCs w:val="20"/>
        </w:rPr>
        <w:t xml:space="preserve">  </w:t>
      </w:r>
    </w:p>
    <w:p w:rsidR="003248AB" w:rsidRPr="00DD7980" w:rsidRDefault="003248AB" w:rsidP="003248AB">
      <w:pPr>
        <w:pStyle w:val="Default"/>
        <w:ind w:left="360"/>
        <w:jc w:val="both"/>
        <w:rPr>
          <w:color w:val="auto"/>
          <w:sz w:val="20"/>
          <w:szCs w:val="20"/>
        </w:rPr>
      </w:pPr>
    </w:p>
    <w:p w:rsidR="00705D87" w:rsidRPr="00DD7980" w:rsidRDefault="00705D87" w:rsidP="001924F3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 </w:t>
      </w:r>
    </w:p>
    <w:p w:rsidR="00705D87" w:rsidRPr="008F0CE1" w:rsidRDefault="00705D87" w:rsidP="00300A1E">
      <w:pPr>
        <w:pStyle w:val="Default"/>
        <w:numPr>
          <w:ilvl w:val="0"/>
          <w:numId w:val="10"/>
        </w:numPr>
        <w:spacing w:after="61"/>
        <w:jc w:val="both"/>
        <w:rPr>
          <w:color w:val="auto"/>
          <w:sz w:val="20"/>
          <w:szCs w:val="20"/>
        </w:rPr>
      </w:pPr>
      <w:r w:rsidRPr="008F0CE1">
        <w:rPr>
          <w:b/>
          <w:bCs/>
          <w:color w:val="auto"/>
          <w:sz w:val="20"/>
          <w:szCs w:val="20"/>
          <w:u w:val="single"/>
        </w:rPr>
        <w:t>Povinné přílohy</w:t>
      </w:r>
      <w:r w:rsidRPr="008F0CE1">
        <w:rPr>
          <w:b/>
          <w:bCs/>
          <w:color w:val="auto"/>
          <w:sz w:val="20"/>
          <w:szCs w:val="20"/>
        </w:rPr>
        <w:t xml:space="preserve">: </w:t>
      </w:r>
    </w:p>
    <w:p w:rsidR="00062C2D" w:rsidRPr="008F0CE1" w:rsidRDefault="00062C2D" w:rsidP="00062C2D">
      <w:pPr>
        <w:pStyle w:val="Default"/>
        <w:spacing w:after="61"/>
        <w:ind w:left="360"/>
        <w:jc w:val="both"/>
        <w:rPr>
          <w:color w:val="auto"/>
          <w:sz w:val="20"/>
          <w:szCs w:val="20"/>
        </w:rPr>
      </w:pPr>
    </w:p>
    <w:p w:rsidR="00705D87" w:rsidRPr="008F0CE1" w:rsidRDefault="00705D87" w:rsidP="0090304E">
      <w:pPr>
        <w:pStyle w:val="Default"/>
        <w:numPr>
          <w:ilvl w:val="0"/>
          <w:numId w:val="25"/>
        </w:numPr>
        <w:jc w:val="both"/>
        <w:rPr>
          <w:color w:val="auto"/>
          <w:sz w:val="20"/>
          <w:szCs w:val="20"/>
        </w:rPr>
      </w:pPr>
      <w:r w:rsidRPr="008F0CE1">
        <w:rPr>
          <w:b/>
          <w:bCs/>
          <w:color w:val="auto"/>
          <w:sz w:val="20"/>
          <w:szCs w:val="20"/>
        </w:rPr>
        <w:t xml:space="preserve">vyplněný a podepsaný </w:t>
      </w:r>
      <w:r w:rsidR="003116E8" w:rsidRPr="008F0CE1">
        <w:rPr>
          <w:b/>
          <w:bCs/>
          <w:color w:val="auto"/>
          <w:sz w:val="20"/>
          <w:szCs w:val="20"/>
        </w:rPr>
        <w:t xml:space="preserve">Formulář žádosti o dotaci </w:t>
      </w:r>
      <w:r w:rsidR="00846E63" w:rsidRPr="008F0CE1">
        <w:rPr>
          <w:b/>
          <w:bCs/>
          <w:color w:val="auto"/>
          <w:sz w:val="20"/>
          <w:szCs w:val="20"/>
        </w:rPr>
        <w:t xml:space="preserve">včetně </w:t>
      </w:r>
      <w:r w:rsidRPr="008F0CE1">
        <w:rPr>
          <w:b/>
          <w:bCs/>
          <w:color w:val="auto"/>
          <w:sz w:val="20"/>
          <w:szCs w:val="20"/>
        </w:rPr>
        <w:t>popis</w:t>
      </w:r>
      <w:r w:rsidR="00846E63" w:rsidRPr="008F0CE1">
        <w:rPr>
          <w:b/>
          <w:bCs/>
          <w:color w:val="auto"/>
          <w:sz w:val="20"/>
          <w:szCs w:val="20"/>
        </w:rPr>
        <w:t>u</w:t>
      </w:r>
      <w:r w:rsidRPr="008F0CE1">
        <w:rPr>
          <w:b/>
          <w:bCs/>
          <w:color w:val="auto"/>
          <w:sz w:val="20"/>
          <w:szCs w:val="20"/>
        </w:rPr>
        <w:t xml:space="preserve"> projektu </w:t>
      </w:r>
      <w:r w:rsidRPr="008F0CE1">
        <w:rPr>
          <w:color w:val="auto"/>
          <w:sz w:val="20"/>
          <w:szCs w:val="20"/>
        </w:rPr>
        <w:t>(formulář Žádost</w:t>
      </w:r>
      <w:r w:rsidR="007B0F31" w:rsidRPr="008F0CE1">
        <w:rPr>
          <w:color w:val="auto"/>
          <w:sz w:val="20"/>
          <w:szCs w:val="20"/>
        </w:rPr>
        <w:t>i o dotaci</w:t>
      </w:r>
      <w:r w:rsidRPr="008F0CE1">
        <w:rPr>
          <w:color w:val="auto"/>
          <w:sz w:val="20"/>
          <w:szCs w:val="20"/>
        </w:rPr>
        <w:t xml:space="preserve"> - je přílohou č.</w:t>
      </w:r>
      <w:r w:rsidR="0054405D" w:rsidRPr="008F0CE1">
        <w:rPr>
          <w:color w:val="auto"/>
          <w:sz w:val="20"/>
          <w:szCs w:val="20"/>
        </w:rPr>
        <w:t xml:space="preserve"> </w:t>
      </w:r>
      <w:r w:rsidRPr="008F0CE1">
        <w:rPr>
          <w:color w:val="auto"/>
          <w:sz w:val="20"/>
          <w:szCs w:val="20"/>
        </w:rPr>
        <w:t xml:space="preserve">1 těchto Pravidel) </w:t>
      </w:r>
    </w:p>
    <w:p w:rsidR="00675CD6" w:rsidRPr="008F0CE1" w:rsidRDefault="00675CD6" w:rsidP="0090304E">
      <w:pPr>
        <w:pStyle w:val="Default"/>
        <w:numPr>
          <w:ilvl w:val="0"/>
          <w:numId w:val="25"/>
        </w:numPr>
        <w:jc w:val="both"/>
        <w:rPr>
          <w:color w:val="auto"/>
          <w:sz w:val="20"/>
          <w:szCs w:val="20"/>
        </w:rPr>
      </w:pPr>
      <w:r w:rsidRPr="008F0CE1">
        <w:rPr>
          <w:b/>
          <w:color w:val="auto"/>
          <w:sz w:val="20"/>
          <w:szCs w:val="20"/>
        </w:rPr>
        <w:t>základní organizační dokument</w:t>
      </w:r>
      <w:r w:rsidRPr="008F0CE1">
        <w:rPr>
          <w:color w:val="auto"/>
          <w:sz w:val="20"/>
          <w:szCs w:val="20"/>
        </w:rPr>
        <w:t xml:space="preserve"> </w:t>
      </w:r>
      <w:r w:rsidR="0054405D" w:rsidRPr="008F0CE1">
        <w:rPr>
          <w:b/>
          <w:bCs/>
          <w:color w:val="auto"/>
          <w:sz w:val="20"/>
          <w:szCs w:val="20"/>
        </w:rPr>
        <w:t>v aktuálním znění</w:t>
      </w:r>
      <w:r w:rsidR="0054405D" w:rsidRPr="008F0CE1">
        <w:rPr>
          <w:color w:val="auto"/>
          <w:sz w:val="20"/>
          <w:szCs w:val="20"/>
        </w:rPr>
        <w:t xml:space="preserve"> </w:t>
      </w:r>
      <w:r w:rsidR="0054405D" w:rsidRPr="008F0CE1">
        <w:rPr>
          <w:rFonts w:eastAsia="Times New Roman"/>
          <w:b/>
          <w:bCs/>
          <w:sz w:val="20"/>
          <w:szCs w:val="20"/>
        </w:rPr>
        <w:t xml:space="preserve">k datu podání žádosti </w:t>
      </w:r>
      <w:r w:rsidRPr="008F0CE1">
        <w:rPr>
          <w:color w:val="auto"/>
          <w:sz w:val="20"/>
          <w:szCs w:val="20"/>
        </w:rPr>
        <w:t>(</w:t>
      </w:r>
      <w:r w:rsidR="0054405D" w:rsidRPr="008F0CE1">
        <w:rPr>
          <w:color w:val="auto"/>
          <w:sz w:val="20"/>
          <w:szCs w:val="20"/>
        </w:rPr>
        <w:t>výpis ze spolkového rejstříku</w:t>
      </w:r>
      <w:r w:rsidRPr="008F0CE1">
        <w:rPr>
          <w:color w:val="auto"/>
          <w:sz w:val="20"/>
          <w:szCs w:val="20"/>
        </w:rPr>
        <w:t xml:space="preserve">, stanovy) </w:t>
      </w:r>
    </w:p>
    <w:p w:rsidR="00705D87" w:rsidRPr="008F0CE1" w:rsidRDefault="00705D87" w:rsidP="0090304E">
      <w:pPr>
        <w:pStyle w:val="Default"/>
        <w:numPr>
          <w:ilvl w:val="0"/>
          <w:numId w:val="25"/>
        </w:numPr>
        <w:jc w:val="both"/>
        <w:rPr>
          <w:color w:val="auto"/>
          <w:sz w:val="20"/>
          <w:szCs w:val="20"/>
        </w:rPr>
      </w:pPr>
      <w:r w:rsidRPr="008F0CE1">
        <w:rPr>
          <w:b/>
          <w:bCs/>
          <w:color w:val="auto"/>
          <w:sz w:val="20"/>
          <w:szCs w:val="20"/>
        </w:rPr>
        <w:t xml:space="preserve">doklad o statutárním orgánu právnické osoby a způsobu jeho jednání </w:t>
      </w:r>
      <w:r w:rsidRPr="008F0CE1">
        <w:rPr>
          <w:color w:val="auto"/>
          <w:sz w:val="20"/>
          <w:szCs w:val="20"/>
        </w:rPr>
        <w:t xml:space="preserve">– např.: </w:t>
      </w:r>
    </w:p>
    <w:p w:rsidR="00705D87" w:rsidRPr="008F0CE1" w:rsidRDefault="00705D87" w:rsidP="0090304E">
      <w:pPr>
        <w:pStyle w:val="Default"/>
        <w:numPr>
          <w:ilvl w:val="0"/>
          <w:numId w:val="26"/>
        </w:numPr>
        <w:jc w:val="both"/>
        <w:rPr>
          <w:color w:val="auto"/>
          <w:sz w:val="20"/>
          <w:szCs w:val="20"/>
        </w:rPr>
      </w:pPr>
      <w:r w:rsidRPr="008F0CE1">
        <w:rPr>
          <w:i/>
          <w:color w:val="auto"/>
          <w:sz w:val="20"/>
          <w:szCs w:val="20"/>
        </w:rPr>
        <w:t>odkaz na údaj zaznamenaný ve veřejném rejstříku</w:t>
      </w:r>
      <w:r w:rsidRPr="008F0CE1">
        <w:rPr>
          <w:color w:val="auto"/>
          <w:sz w:val="20"/>
          <w:szCs w:val="20"/>
        </w:rPr>
        <w:t>,</w:t>
      </w:r>
      <w:r w:rsidR="00652A81" w:rsidRPr="008F0CE1">
        <w:rPr>
          <w:color w:val="auto"/>
          <w:sz w:val="20"/>
          <w:szCs w:val="20"/>
        </w:rPr>
        <w:t xml:space="preserve"> </w:t>
      </w:r>
      <w:r w:rsidRPr="008F0CE1">
        <w:rPr>
          <w:color w:val="auto"/>
          <w:sz w:val="20"/>
          <w:szCs w:val="20"/>
        </w:rPr>
        <w:t xml:space="preserve">zápis z valné hromady, pověření </w:t>
      </w:r>
    </w:p>
    <w:p w:rsidR="0054405D" w:rsidRPr="00636937" w:rsidRDefault="008F0CE1" w:rsidP="0090304E">
      <w:pPr>
        <w:pStyle w:val="Default"/>
        <w:numPr>
          <w:ilvl w:val="0"/>
          <w:numId w:val="25"/>
        </w:numPr>
        <w:jc w:val="both"/>
        <w:rPr>
          <w:color w:val="auto"/>
          <w:sz w:val="20"/>
          <w:szCs w:val="20"/>
        </w:rPr>
      </w:pPr>
      <w:r w:rsidRPr="00636937">
        <w:rPr>
          <w:color w:val="auto"/>
          <w:sz w:val="20"/>
          <w:szCs w:val="20"/>
        </w:rPr>
        <w:t>v</w:t>
      </w:r>
      <w:r w:rsidR="00705D87" w:rsidRPr="00636937">
        <w:rPr>
          <w:color w:val="auto"/>
          <w:sz w:val="20"/>
          <w:szCs w:val="20"/>
        </w:rPr>
        <w:t xml:space="preserve"> případě, kdy za žadatele jedná jiná osoba na základě jím uděleného oprávnění, je povinnou přílohou žádosti </w:t>
      </w:r>
      <w:r w:rsidR="00705D87" w:rsidRPr="00636937">
        <w:rPr>
          <w:b/>
          <w:bCs/>
          <w:color w:val="auto"/>
          <w:sz w:val="20"/>
          <w:szCs w:val="20"/>
        </w:rPr>
        <w:t xml:space="preserve">kopie plné moci </w:t>
      </w:r>
      <w:r w:rsidR="00705D87" w:rsidRPr="00636937">
        <w:rPr>
          <w:color w:val="auto"/>
          <w:sz w:val="20"/>
          <w:szCs w:val="20"/>
        </w:rPr>
        <w:t>udělené žadatelem s přesným uvedením rozsahu</w:t>
      </w:r>
      <w:r w:rsidR="0054405D" w:rsidRPr="00636937">
        <w:rPr>
          <w:color w:val="auto"/>
          <w:sz w:val="20"/>
          <w:szCs w:val="20"/>
        </w:rPr>
        <w:t xml:space="preserve"> </w:t>
      </w:r>
      <w:r w:rsidR="00705D87" w:rsidRPr="00636937">
        <w:rPr>
          <w:color w:val="auto"/>
          <w:sz w:val="20"/>
          <w:szCs w:val="20"/>
        </w:rPr>
        <w:t xml:space="preserve">zmocnění </w:t>
      </w:r>
      <w:r w:rsidR="0054405D" w:rsidRPr="00636937">
        <w:rPr>
          <w:color w:val="auto"/>
          <w:sz w:val="20"/>
          <w:szCs w:val="20"/>
        </w:rPr>
        <w:t xml:space="preserve">k jednání a </w:t>
      </w:r>
      <w:r w:rsidR="00705D87" w:rsidRPr="00636937">
        <w:rPr>
          <w:b/>
          <w:bCs/>
          <w:color w:val="auto"/>
          <w:sz w:val="20"/>
          <w:szCs w:val="20"/>
        </w:rPr>
        <w:t xml:space="preserve">úředně ověřeným podpisem </w:t>
      </w:r>
      <w:r w:rsidR="00705D87" w:rsidRPr="00636937">
        <w:rPr>
          <w:color w:val="auto"/>
          <w:sz w:val="20"/>
          <w:szCs w:val="20"/>
        </w:rPr>
        <w:t>žadatele</w:t>
      </w:r>
      <w:r w:rsidR="00BB3B44" w:rsidRPr="00636937">
        <w:rPr>
          <w:color w:val="auto"/>
          <w:sz w:val="20"/>
          <w:szCs w:val="20"/>
        </w:rPr>
        <w:t>.</w:t>
      </w:r>
    </w:p>
    <w:p w:rsidR="00FE72BD" w:rsidRPr="00636937" w:rsidRDefault="003116E8" w:rsidP="0090304E">
      <w:pPr>
        <w:pStyle w:val="Default"/>
        <w:numPr>
          <w:ilvl w:val="0"/>
          <w:numId w:val="25"/>
        </w:numPr>
        <w:jc w:val="both"/>
        <w:rPr>
          <w:color w:val="auto"/>
          <w:sz w:val="20"/>
          <w:szCs w:val="20"/>
        </w:rPr>
      </w:pPr>
      <w:r w:rsidRPr="00636937">
        <w:rPr>
          <w:b/>
          <w:bCs/>
          <w:color w:val="auto"/>
          <w:sz w:val="20"/>
          <w:szCs w:val="20"/>
        </w:rPr>
        <w:t xml:space="preserve">smlouva o zřízení bankovního účtu </w:t>
      </w:r>
      <w:r w:rsidR="00705D87" w:rsidRPr="00636937">
        <w:rPr>
          <w:color w:val="auto"/>
          <w:sz w:val="20"/>
          <w:szCs w:val="20"/>
        </w:rPr>
        <w:t>(popř. potvrzení banky o vedení účtu, na který bude poskytovatelem v případě přidělení dotace</w:t>
      </w:r>
      <w:r w:rsidR="00FE72BD" w:rsidRPr="00636937">
        <w:rPr>
          <w:color w:val="auto"/>
          <w:sz w:val="20"/>
          <w:szCs w:val="20"/>
        </w:rPr>
        <w:t xml:space="preserve"> poskytnuta</w:t>
      </w:r>
      <w:r w:rsidR="00705D87" w:rsidRPr="00636937">
        <w:rPr>
          <w:color w:val="auto"/>
          <w:sz w:val="20"/>
          <w:szCs w:val="20"/>
        </w:rPr>
        <w:t xml:space="preserve">). </w:t>
      </w:r>
    </w:p>
    <w:p w:rsidR="008F0CE1" w:rsidRPr="00C901EA" w:rsidRDefault="008F0CE1" w:rsidP="008F0CE1">
      <w:pPr>
        <w:pStyle w:val="Default"/>
        <w:numPr>
          <w:ilvl w:val="0"/>
          <w:numId w:val="25"/>
        </w:numPr>
        <w:jc w:val="both"/>
        <w:rPr>
          <w:color w:val="auto"/>
          <w:sz w:val="20"/>
          <w:szCs w:val="20"/>
        </w:rPr>
      </w:pPr>
      <w:r w:rsidRPr="00C901EA">
        <w:rPr>
          <w:bCs/>
          <w:color w:val="auto"/>
          <w:sz w:val="20"/>
          <w:szCs w:val="20"/>
        </w:rPr>
        <w:t>plán práce spolku na příslušný kalendářní rok, včetně akcí určených pro děti a mládež</w:t>
      </w:r>
    </w:p>
    <w:p w:rsidR="008F0CE1" w:rsidRPr="00C901EA" w:rsidRDefault="008F0CE1" w:rsidP="008F0CE1">
      <w:pPr>
        <w:pStyle w:val="Default"/>
        <w:numPr>
          <w:ilvl w:val="0"/>
          <w:numId w:val="25"/>
        </w:numPr>
        <w:jc w:val="both"/>
        <w:rPr>
          <w:color w:val="auto"/>
          <w:sz w:val="20"/>
          <w:szCs w:val="20"/>
        </w:rPr>
      </w:pPr>
      <w:r w:rsidRPr="00C901EA">
        <w:rPr>
          <w:bCs/>
          <w:color w:val="auto"/>
          <w:sz w:val="20"/>
          <w:szCs w:val="20"/>
        </w:rPr>
        <w:t>čestné prohlášení statutárního zástupce spolku o celkovém počtu členů v členění děti do 15 let, mladiství do 18 let, senioři nad 65 let</w:t>
      </w:r>
      <w:r w:rsidR="00636937" w:rsidRPr="00C901EA">
        <w:rPr>
          <w:bCs/>
          <w:color w:val="auto"/>
          <w:sz w:val="20"/>
          <w:szCs w:val="20"/>
        </w:rPr>
        <w:t xml:space="preserve"> u všech s upřesněním roku narození a místem pobytu, dále </w:t>
      </w:r>
      <w:r w:rsidRPr="00C901EA">
        <w:rPr>
          <w:bCs/>
          <w:color w:val="auto"/>
          <w:sz w:val="20"/>
          <w:szCs w:val="20"/>
        </w:rPr>
        <w:t>výši uhrazených členských příspěvků v předchozím roce.</w:t>
      </w:r>
    </w:p>
    <w:p w:rsidR="008F0CE1" w:rsidRPr="008F0CE1" w:rsidRDefault="008F0CE1" w:rsidP="008F0CE1">
      <w:pPr>
        <w:pStyle w:val="Default"/>
        <w:ind w:left="720"/>
        <w:jc w:val="both"/>
        <w:rPr>
          <w:color w:val="auto"/>
          <w:sz w:val="20"/>
          <w:szCs w:val="20"/>
        </w:rPr>
      </w:pPr>
    </w:p>
    <w:p w:rsidR="00FE72BD" w:rsidRPr="008F0CE1" w:rsidRDefault="00FE72BD" w:rsidP="00071EE8">
      <w:pPr>
        <w:pStyle w:val="Default"/>
        <w:spacing w:after="61"/>
        <w:ind w:left="360"/>
        <w:jc w:val="both"/>
        <w:rPr>
          <w:color w:val="auto"/>
          <w:sz w:val="20"/>
          <w:szCs w:val="20"/>
        </w:rPr>
      </w:pPr>
    </w:p>
    <w:p w:rsidR="00602F39" w:rsidRPr="008F0CE1" w:rsidRDefault="00062C2D" w:rsidP="0090304E">
      <w:pPr>
        <w:pStyle w:val="Default"/>
        <w:ind w:left="360"/>
        <w:jc w:val="both"/>
        <w:rPr>
          <w:color w:val="auto"/>
          <w:sz w:val="20"/>
          <w:szCs w:val="20"/>
        </w:rPr>
      </w:pPr>
      <w:r w:rsidRPr="008F0CE1">
        <w:rPr>
          <w:color w:val="auto"/>
          <w:sz w:val="20"/>
          <w:szCs w:val="20"/>
        </w:rPr>
        <w:t xml:space="preserve">Změna formuláře žádosti, nevyplnění všech požadovaných údajů, uvedení nepravdivých, neúplných nebo zkreslujících údajů nebo nedodání povinných příloh </w:t>
      </w:r>
      <w:r w:rsidRPr="008F0CE1">
        <w:rPr>
          <w:b/>
          <w:color w:val="auto"/>
          <w:sz w:val="20"/>
          <w:szCs w:val="20"/>
        </w:rPr>
        <w:t>je důvodem pro vyřazení žádosti z dalšího hodnocení</w:t>
      </w:r>
      <w:r w:rsidRPr="008F0CE1">
        <w:rPr>
          <w:color w:val="auto"/>
          <w:sz w:val="20"/>
          <w:szCs w:val="20"/>
        </w:rPr>
        <w:t xml:space="preserve">. </w:t>
      </w:r>
      <w:r w:rsidRPr="008F0CE1">
        <w:rPr>
          <w:b/>
          <w:bCs/>
          <w:color w:val="auto"/>
          <w:sz w:val="20"/>
          <w:szCs w:val="20"/>
        </w:rPr>
        <w:t xml:space="preserve">Nedostatky </w:t>
      </w:r>
      <w:r w:rsidRPr="008F0CE1">
        <w:rPr>
          <w:color w:val="auto"/>
          <w:sz w:val="20"/>
          <w:szCs w:val="20"/>
        </w:rPr>
        <w:t xml:space="preserve">v náležitostech podaných </w:t>
      </w:r>
      <w:r w:rsidRPr="008F0CE1">
        <w:rPr>
          <w:b/>
          <w:bCs/>
          <w:color w:val="auto"/>
          <w:sz w:val="20"/>
          <w:szCs w:val="20"/>
        </w:rPr>
        <w:t xml:space="preserve">žádostí </w:t>
      </w:r>
      <w:r w:rsidRPr="008F0CE1">
        <w:rPr>
          <w:color w:val="auto"/>
          <w:sz w:val="20"/>
          <w:szCs w:val="20"/>
        </w:rPr>
        <w:t xml:space="preserve">lze </w:t>
      </w:r>
      <w:r w:rsidRPr="008F0CE1">
        <w:rPr>
          <w:b/>
          <w:bCs/>
          <w:color w:val="auto"/>
          <w:sz w:val="20"/>
          <w:szCs w:val="20"/>
        </w:rPr>
        <w:t xml:space="preserve">na výzvu </w:t>
      </w:r>
      <w:r w:rsidRPr="008F0CE1">
        <w:rPr>
          <w:color w:val="auto"/>
          <w:sz w:val="20"/>
          <w:szCs w:val="20"/>
        </w:rPr>
        <w:t xml:space="preserve">učiněnou </w:t>
      </w:r>
      <w:r w:rsidR="00F20AE3" w:rsidRPr="008F0CE1">
        <w:rPr>
          <w:color w:val="auto"/>
          <w:sz w:val="20"/>
          <w:szCs w:val="20"/>
        </w:rPr>
        <w:t>poskytovatelem</w:t>
      </w:r>
      <w:r w:rsidRPr="008F0CE1">
        <w:rPr>
          <w:color w:val="auto"/>
          <w:sz w:val="20"/>
          <w:szCs w:val="20"/>
        </w:rPr>
        <w:t xml:space="preserve"> </w:t>
      </w:r>
      <w:r w:rsidRPr="008F0CE1">
        <w:rPr>
          <w:b/>
          <w:bCs/>
          <w:color w:val="auto"/>
          <w:sz w:val="20"/>
          <w:szCs w:val="20"/>
        </w:rPr>
        <w:t xml:space="preserve">odstraňovat </w:t>
      </w:r>
      <w:r w:rsidR="00B76A91" w:rsidRPr="008F0CE1">
        <w:rPr>
          <w:color w:val="auto"/>
          <w:sz w:val="20"/>
          <w:szCs w:val="20"/>
        </w:rPr>
        <w:t>po termínu uzávěrky.</w:t>
      </w:r>
      <w:r w:rsidRPr="008F0CE1">
        <w:rPr>
          <w:color w:val="auto"/>
          <w:sz w:val="20"/>
          <w:szCs w:val="20"/>
        </w:rPr>
        <w:t xml:space="preserve"> </w:t>
      </w:r>
    </w:p>
    <w:p w:rsidR="00071EE8" w:rsidRPr="008F0CE1" w:rsidRDefault="00FE72BD" w:rsidP="0090304E">
      <w:pPr>
        <w:pStyle w:val="Default"/>
        <w:ind w:left="360"/>
        <w:jc w:val="both"/>
        <w:rPr>
          <w:color w:val="auto"/>
          <w:sz w:val="20"/>
          <w:szCs w:val="20"/>
        </w:rPr>
      </w:pPr>
      <w:r w:rsidRPr="008F0CE1">
        <w:rPr>
          <w:color w:val="auto"/>
          <w:sz w:val="20"/>
          <w:szCs w:val="20"/>
        </w:rPr>
        <w:t>Městys Chodová Planá</w:t>
      </w:r>
      <w:r w:rsidR="00062C2D" w:rsidRPr="008F0CE1">
        <w:rPr>
          <w:color w:val="auto"/>
          <w:sz w:val="20"/>
          <w:szCs w:val="20"/>
        </w:rPr>
        <w:t xml:space="preserve"> si </w:t>
      </w:r>
      <w:r w:rsidR="002A37F7" w:rsidRPr="008F0CE1">
        <w:rPr>
          <w:color w:val="auto"/>
          <w:sz w:val="20"/>
          <w:szCs w:val="20"/>
        </w:rPr>
        <w:t xml:space="preserve">jako poskytovatel </w:t>
      </w:r>
      <w:r w:rsidR="00062C2D" w:rsidRPr="008F0CE1">
        <w:rPr>
          <w:color w:val="auto"/>
          <w:sz w:val="20"/>
          <w:szCs w:val="20"/>
        </w:rPr>
        <w:t>vyhrazuje právo vyžádat si kdykoli v průběhu administrace, hodnocení, realizace a vyúčtování projektu další případné dokumenty související s realizací projektu.</w:t>
      </w:r>
      <w:r w:rsidR="00071EE8" w:rsidRPr="008F0CE1">
        <w:rPr>
          <w:color w:val="auto"/>
          <w:sz w:val="20"/>
          <w:szCs w:val="20"/>
        </w:rPr>
        <w:t xml:space="preserve"> </w:t>
      </w:r>
    </w:p>
    <w:p w:rsidR="00071EE8" w:rsidRPr="008F0CE1" w:rsidRDefault="00071EE8" w:rsidP="0090304E">
      <w:pPr>
        <w:pStyle w:val="Default"/>
        <w:ind w:left="360"/>
        <w:jc w:val="both"/>
        <w:rPr>
          <w:color w:val="auto"/>
          <w:sz w:val="20"/>
          <w:szCs w:val="20"/>
        </w:rPr>
      </w:pPr>
    </w:p>
    <w:p w:rsidR="00F133B6" w:rsidRPr="00DD7980" w:rsidRDefault="00F133B6" w:rsidP="0090304E">
      <w:pPr>
        <w:pStyle w:val="Default"/>
        <w:ind w:left="360"/>
        <w:jc w:val="both"/>
        <w:rPr>
          <w:color w:val="auto"/>
          <w:sz w:val="20"/>
          <w:szCs w:val="20"/>
        </w:rPr>
      </w:pPr>
    </w:p>
    <w:p w:rsidR="00705D87" w:rsidRPr="00DD7980" w:rsidRDefault="00705D87" w:rsidP="0090304E">
      <w:pPr>
        <w:pStyle w:val="Default"/>
        <w:ind w:left="3900" w:firstLine="348"/>
        <w:jc w:val="both"/>
        <w:rPr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 xml:space="preserve">Článek </w:t>
      </w:r>
      <w:r w:rsidR="00B32AE2" w:rsidRPr="00DD7980">
        <w:rPr>
          <w:b/>
          <w:bCs/>
          <w:color w:val="auto"/>
          <w:sz w:val="20"/>
          <w:szCs w:val="20"/>
        </w:rPr>
        <w:t>X</w:t>
      </w:r>
      <w:r w:rsidRPr="00DD7980">
        <w:rPr>
          <w:b/>
          <w:bCs/>
          <w:color w:val="auto"/>
          <w:sz w:val="20"/>
          <w:szCs w:val="20"/>
        </w:rPr>
        <w:t>.</w:t>
      </w:r>
    </w:p>
    <w:p w:rsidR="00F133B6" w:rsidRPr="00DD7980" w:rsidRDefault="00F133B6" w:rsidP="0090304E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Postup a lhůta při rozhodování o žádosti</w:t>
      </w:r>
    </w:p>
    <w:p w:rsidR="000920F4" w:rsidRPr="00DD7980" w:rsidRDefault="000920F4" w:rsidP="000920F4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1) Žádosti o dotace jsou po termínu uzávěrky po formální stránce zkontrolovány v účtárně Městyse Chodová Planá. Žádosti nesplňující závazné podmínky dle čl. II.</w:t>
      </w:r>
      <w:r>
        <w:rPr>
          <w:color w:val="auto"/>
          <w:sz w:val="20"/>
          <w:szCs w:val="20"/>
        </w:rPr>
        <w:t>, ani po výzvě o doplnění,</w:t>
      </w:r>
      <w:r w:rsidRPr="00DD7980">
        <w:rPr>
          <w:color w:val="auto"/>
          <w:sz w:val="20"/>
          <w:szCs w:val="20"/>
        </w:rPr>
        <w:t xml:space="preserve"> budou </w:t>
      </w:r>
      <w:r>
        <w:rPr>
          <w:color w:val="auto"/>
          <w:sz w:val="20"/>
          <w:szCs w:val="20"/>
        </w:rPr>
        <w:t>poskytovatelem</w:t>
      </w:r>
      <w:r w:rsidRPr="00DD7980">
        <w:rPr>
          <w:color w:val="auto"/>
          <w:sz w:val="20"/>
          <w:szCs w:val="20"/>
        </w:rPr>
        <w:t xml:space="preserve"> vyřazeny z dalšího projednávání. </w:t>
      </w:r>
    </w:p>
    <w:p w:rsidR="000920F4" w:rsidRDefault="000920F4" w:rsidP="000920F4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2) Žádosti splňující formální požadavky </w:t>
      </w:r>
      <w:r>
        <w:rPr>
          <w:color w:val="auto"/>
          <w:sz w:val="20"/>
          <w:szCs w:val="20"/>
        </w:rPr>
        <w:t>budou</w:t>
      </w:r>
      <w:r w:rsidRPr="00DD7980">
        <w:rPr>
          <w:color w:val="auto"/>
          <w:sz w:val="20"/>
          <w:szCs w:val="20"/>
        </w:rPr>
        <w:t xml:space="preserve"> předloženy k posouzení </w:t>
      </w:r>
      <w:r>
        <w:rPr>
          <w:color w:val="auto"/>
          <w:sz w:val="20"/>
          <w:szCs w:val="20"/>
        </w:rPr>
        <w:t>Finančnímu výboru zastupitelstva Městyse Chodová Planá</w:t>
      </w:r>
    </w:p>
    <w:p w:rsidR="000920F4" w:rsidRPr="00DD7980" w:rsidRDefault="000920F4" w:rsidP="000920F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  <w:r w:rsidRPr="00DD7980">
        <w:rPr>
          <w:color w:val="auto"/>
          <w:sz w:val="20"/>
          <w:szCs w:val="20"/>
        </w:rPr>
        <w:t xml:space="preserve">) </w:t>
      </w:r>
      <w:r>
        <w:rPr>
          <w:color w:val="auto"/>
          <w:sz w:val="20"/>
          <w:szCs w:val="20"/>
        </w:rPr>
        <w:t xml:space="preserve">Finanční výbor </w:t>
      </w:r>
      <w:r w:rsidRPr="00DD7980">
        <w:rPr>
          <w:color w:val="auto"/>
          <w:sz w:val="20"/>
          <w:szCs w:val="20"/>
        </w:rPr>
        <w:t xml:space="preserve">si vyhrazuje právo přizvat k hodnocení jednotlivých žádostí nezávislé posuzovatele, kteří musí být schopni odborně žádost hodnotit. Posuzovatel nesmí být osoba, u níž lze mít pochybnosti, že pro poměr k projednávané žádosti nebo osobám, jichž se žádost dotýká, nemůže nestranně rozhodovat. Posuzovatel vyjádří své doporučení nebo nedoporučení žádosti k poskytnutí dotace. Své stanovisko posuzovatel v hodnocení zdůvodní. </w:t>
      </w:r>
    </w:p>
    <w:p w:rsidR="000920F4" w:rsidRDefault="000920F4" w:rsidP="000920F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</w:t>
      </w:r>
      <w:r w:rsidRPr="00DD7980">
        <w:rPr>
          <w:color w:val="auto"/>
          <w:sz w:val="20"/>
          <w:szCs w:val="20"/>
        </w:rPr>
        <w:t>)</w:t>
      </w:r>
      <w:r>
        <w:rPr>
          <w:color w:val="auto"/>
          <w:sz w:val="20"/>
          <w:szCs w:val="20"/>
        </w:rPr>
        <w:t xml:space="preserve"> Finanční výbor </w:t>
      </w:r>
      <w:r w:rsidRPr="00DD7980">
        <w:rPr>
          <w:color w:val="auto"/>
          <w:sz w:val="20"/>
          <w:szCs w:val="20"/>
        </w:rPr>
        <w:t xml:space="preserve">je oprávněn navrhnout snížení výše dotace, o kterou žadatel žádá, </w:t>
      </w:r>
      <w:r w:rsidRPr="00DD7980">
        <w:rPr>
          <w:color w:val="auto"/>
          <w:sz w:val="20"/>
          <w:szCs w:val="20"/>
        </w:rPr>
        <w:br/>
        <w:t xml:space="preserve">a takto upravenou ji doporučit ke schválení orgánům Městyse Chodová Planá. </w:t>
      </w:r>
    </w:p>
    <w:p w:rsidR="000920F4" w:rsidRPr="00446A11" w:rsidRDefault="000920F4" w:rsidP="000920F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</w:t>
      </w:r>
      <w:r w:rsidRPr="00446A11">
        <w:rPr>
          <w:color w:val="auto"/>
          <w:sz w:val="20"/>
          <w:szCs w:val="20"/>
        </w:rPr>
        <w:t xml:space="preserve">) Všechny žádosti zhodnocené </w:t>
      </w:r>
      <w:r>
        <w:rPr>
          <w:color w:val="auto"/>
          <w:sz w:val="20"/>
          <w:szCs w:val="20"/>
        </w:rPr>
        <w:t xml:space="preserve">FV </w:t>
      </w:r>
      <w:r w:rsidRPr="00446A11">
        <w:rPr>
          <w:color w:val="auto"/>
          <w:sz w:val="20"/>
          <w:szCs w:val="20"/>
        </w:rPr>
        <w:t>budou společně s je</w:t>
      </w:r>
      <w:r>
        <w:rPr>
          <w:color w:val="auto"/>
          <w:sz w:val="20"/>
          <w:szCs w:val="20"/>
        </w:rPr>
        <w:t>ho</w:t>
      </w:r>
      <w:r w:rsidRPr="00446A11">
        <w:rPr>
          <w:color w:val="auto"/>
          <w:sz w:val="20"/>
          <w:szCs w:val="20"/>
        </w:rPr>
        <w:t xml:space="preserve"> stanoviskem předloženy</w:t>
      </w:r>
      <w:r>
        <w:rPr>
          <w:color w:val="auto"/>
          <w:sz w:val="20"/>
          <w:szCs w:val="20"/>
        </w:rPr>
        <w:t xml:space="preserve"> </w:t>
      </w:r>
      <w:r w:rsidRPr="00446A11">
        <w:rPr>
          <w:color w:val="auto"/>
          <w:sz w:val="20"/>
          <w:szCs w:val="20"/>
        </w:rPr>
        <w:t xml:space="preserve">k rozhodnutí </w:t>
      </w:r>
      <w:r>
        <w:rPr>
          <w:color w:val="auto"/>
          <w:sz w:val="20"/>
          <w:szCs w:val="20"/>
        </w:rPr>
        <w:t xml:space="preserve">a projednání </w:t>
      </w:r>
      <w:r w:rsidRPr="00446A11">
        <w:rPr>
          <w:color w:val="auto"/>
          <w:sz w:val="20"/>
          <w:szCs w:val="20"/>
        </w:rPr>
        <w:t>orgánům Městyse Chodová Planá příslušným k rozhodnutí o poskytnutí dotace dle zákona č. 128/2000 Sb., o obcích,</w:t>
      </w:r>
      <w:r>
        <w:rPr>
          <w:color w:val="auto"/>
          <w:sz w:val="20"/>
          <w:szCs w:val="20"/>
        </w:rPr>
        <w:t xml:space="preserve"> § 85c)</w:t>
      </w:r>
      <w:r w:rsidRPr="00446A11">
        <w:rPr>
          <w:color w:val="auto"/>
          <w:sz w:val="20"/>
          <w:szCs w:val="20"/>
        </w:rPr>
        <w:t xml:space="preserve"> v platném znění.</w:t>
      </w:r>
      <w:r>
        <w:rPr>
          <w:color w:val="auto"/>
          <w:sz w:val="20"/>
          <w:szCs w:val="20"/>
        </w:rPr>
        <w:t xml:space="preserve"> </w:t>
      </w:r>
      <w:r w:rsidRPr="00446A11">
        <w:rPr>
          <w:b/>
          <w:color w:val="auto"/>
          <w:sz w:val="20"/>
          <w:szCs w:val="20"/>
        </w:rPr>
        <w:t xml:space="preserve">Dotace ve výši do 50.000,- Kč </w:t>
      </w:r>
      <w:r w:rsidRPr="00446A11">
        <w:rPr>
          <w:color w:val="auto"/>
          <w:sz w:val="20"/>
          <w:szCs w:val="20"/>
        </w:rPr>
        <w:t xml:space="preserve">se poskytují výhradně na základě usnesení Rady Městyse Chodová Planá. </w:t>
      </w:r>
      <w:r w:rsidRPr="00446A11">
        <w:rPr>
          <w:b/>
          <w:color w:val="auto"/>
          <w:sz w:val="20"/>
          <w:szCs w:val="20"/>
        </w:rPr>
        <w:t xml:space="preserve">Dotace ve výši nad 50.000,- Kč </w:t>
      </w:r>
      <w:r w:rsidRPr="00446A11">
        <w:rPr>
          <w:color w:val="auto"/>
          <w:sz w:val="20"/>
          <w:szCs w:val="20"/>
        </w:rPr>
        <w:t>se poskytují výhradně na základě usnesení Zastupitelstva Městyse Chodová Planá</w:t>
      </w:r>
      <w:r>
        <w:rPr>
          <w:color w:val="auto"/>
          <w:sz w:val="20"/>
          <w:szCs w:val="20"/>
        </w:rPr>
        <w:t>,</w:t>
      </w:r>
      <w:r w:rsidRPr="00446A11">
        <w:rPr>
          <w:color w:val="auto"/>
          <w:sz w:val="20"/>
          <w:szCs w:val="20"/>
        </w:rPr>
        <w:t xml:space="preserve"> vždy na základě písemných veřejnoprávních smluv o poskytnutí dotace. </w:t>
      </w:r>
    </w:p>
    <w:p w:rsidR="000920F4" w:rsidRDefault="000920F4" w:rsidP="000920F4">
      <w:pPr>
        <w:pStyle w:val="Default"/>
        <w:jc w:val="both"/>
        <w:rPr>
          <w:color w:val="auto"/>
          <w:sz w:val="20"/>
          <w:szCs w:val="20"/>
        </w:rPr>
      </w:pPr>
    </w:p>
    <w:p w:rsidR="000920F4" w:rsidRPr="00DD7980" w:rsidRDefault="000920F4" w:rsidP="000920F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</w:t>
      </w:r>
      <w:r w:rsidRPr="00DD7980">
        <w:rPr>
          <w:color w:val="auto"/>
          <w:sz w:val="20"/>
          <w:szCs w:val="20"/>
        </w:rPr>
        <w:t xml:space="preserve">) Všichni žadatelé budou o výsledku rozhodnutí orgánů Městyse Chodová Planá vyrozuměni písemně 30 dnů od schválení usnesení Rady/Zastupitelstva. </w:t>
      </w:r>
    </w:p>
    <w:p w:rsidR="00B32AE2" w:rsidRPr="00DD7980" w:rsidRDefault="00B32AE2" w:rsidP="009277EE">
      <w:pPr>
        <w:pStyle w:val="Default"/>
        <w:spacing w:after="61"/>
        <w:jc w:val="both"/>
        <w:rPr>
          <w:color w:val="auto"/>
          <w:sz w:val="20"/>
          <w:szCs w:val="20"/>
        </w:rPr>
      </w:pPr>
    </w:p>
    <w:p w:rsidR="00455DD9" w:rsidRPr="00DD7980" w:rsidRDefault="00455DD9" w:rsidP="00455DD9">
      <w:pPr>
        <w:pStyle w:val="Default"/>
        <w:rPr>
          <w:color w:val="auto"/>
          <w:sz w:val="20"/>
          <w:szCs w:val="20"/>
        </w:rPr>
      </w:pPr>
    </w:p>
    <w:p w:rsidR="00705D87" w:rsidRPr="00DD7980" w:rsidRDefault="00705D87" w:rsidP="00455DD9">
      <w:pPr>
        <w:pStyle w:val="Default"/>
        <w:jc w:val="center"/>
        <w:rPr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Článek X</w:t>
      </w:r>
      <w:r w:rsidR="00EF305D" w:rsidRPr="00DD7980">
        <w:rPr>
          <w:b/>
          <w:bCs/>
          <w:color w:val="auto"/>
          <w:sz w:val="20"/>
          <w:szCs w:val="20"/>
        </w:rPr>
        <w:t>I</w:t>
      </w:r>
      <w:r w:rsidRPr="00DD7980">
        <w:rPr>
          <w:b/>
          <w:bCs/>
          <w:color w:val="auto"/>
          <w:sz w:val="20"/>
          <w:szCs w:val="20"/>
        </w:rPr>
        <w:t>.</w:t>
      </w:r>
    </w:p>
    <w:p w:rsidR="00705D87" w:rsidRPr="00DD7980" w:rsidRDefault="00705D87" w:rsidP="00455DD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Smlouva o poskytnutí dotace</w:t>
      </w:r>
    </w:p>
    <w:p w:rsidR="00455DD9" w:rsidRPr="00DD7980" w:rsidRDefault="00455DD9" w:rsidP="00455DD9">
      <w:pPr>
        <w:pStyle w:val="Default"/>
        <w:jc w:val="center"/>
        <w:rPr>
          <w:color w:val="auto"/>
          <w:sz w:val="20"/>
          <w:szCs w:val="20"/>
        </w:rPr>
      </w:pPr>
    </w:p>
    <w:p w:rsidR="00705D87" w:rsidRPr="00DD7980" w:rsidRDefault="00705D87" w:rsidP="0090304E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1) Na základě rozhodnutí Rady nebo Zastupitelstva </w:t>
      </w:r>
      <w:r w:rsidR="00F07794" w:rsidRPr="00DD7980">
        <w:rPr>
          <w:color w:val="auto"/>
          <w:sz w:val="20"/>
          <w:szCs w:val="20"/>
        </w:rPr>
        <w:t>Městyse Chodová Planá</w:t>
      </w:r>
      <w:r w:rsidRPr="00DD7980">
        <w:rPr>
          <w:color w:val="auto"/>
          <w:sz w:val="20"/>
          <w:szCs w:val="20"/>
        </w:rPr>
        <w:t xml:space="preserve"> uzavře poskytovatel s příjemcem dotace </w:t>
      </w:r>
      <w:r w:rsidR="00F50867" w:rsidRPr="00DD7980">
        <w:rPr>
          <w:color w:val="auto"/>
          <w:sz w:val="20"/>
          <w:szCs w:val="20"/>
        </w:rPr>
        <w:t xml:space="preserve">veřejnoprávní </w:t>
      </w:r>
      <w:r w:rsidRPr="00DD7980">
        <w:rPr>
          <w:color w:val="auto"/>
          <w:sz w:val="20"/>
          <w:szCs w:val="20"/>
        </w:rPr>
        <w:t xml:space="preserve">písemnou smlouvu o poskytnutí účelové finanční dotace. </w:t>
      </w:r>
    </w:p>
    <w:p w:rsidR="00705D87" w:rsidRPr="00DD7980" w:rsidRDefault="00705D87" w:rsidP="0090304E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2) Poskytovatel je oprávněn před podpisem </w:t>
      </w:r>
      <w:r w:rsidR="00CE0030" w:rsidRPr="00DD7980">
        <w:rPr>
          <w:color w:val="auto"/>
          <w:sz w:val="20"/>
          <w:szCs w:val="20"/>
        </w:rPr>
        <w:t xml:space="preserve">veřejnoprávní </w:t>
      </w:r>
      <w:r w:rsidRPr="00DD7980">
        <w:rPr>
          <w:color w:val="auto"/>
          <w:sz w:val="20"/>
          <w:szCs w:val="20"/>
        </w:rPr>
        <w:t xml:space="preserve">smlouvy vyzvat příjemce </w:t>
      </w:r>
      <w:r w:rsidR="00476D5E" w:rsidRPr="00DD7980">
        <w:rPr>
          <w:color w:val="auto"/>
          <w:sz w:val="20"/>
          <w:szCs w:val="20"/>
        </w:rPr>
        <w:br/>
      </w:r>
      <w:r w:rsidRPr="00DD7980">
        <w:rPr>
          <w:color w:val="auto"/>
          <w:sz w:val="20"/>
          <w:szCs w:val="20"/>
        </w:rPr>
        <w:t xml:space="preserve">k doložení </w:t>
      </w:r>
      <w:r w:rsidR="00CA407F" w:rsidRPr="00DD7980">
        <w:rPr>
          <w:color w:val="auto"/>
          <w:sz w:val="20"/>
          <w:szCs w:val="20"/>
        </w:rPr>
        <w:t>příp.</w:t>
      </w:r>
      <w:r w:rsidR="00AC63FE" w:rsidRPr="00DD7980">
        <w:rPr>
          <w:color w:val="auto"/>
          <w:sz w:val="20"/>
          <w:szCs w:val="20"/>
        </w:rPr>
        <w:t xml:space="preserve"> </w:t>
      </w:r>
      <w:r w:rsidR="00E87B18" w:rsidRPr="00DD7980">
        <w:rPr>
          <w:color w:val="auto"/>
          <w:sz w:val="20"/>
          <w:szCs w:val="20"/>
        </w:rPr>
        <w:t xml:space="preserve">dalších </w:t>
      </w:r>
      <w:r w:rsidRPr="00DD7980">
        <w:rPr>
          <w:color w:val="auto"/>
          <w:sz w:val="20"/>
          <w:szCs w:val="20"/>
        </w:rPr>
        <w:t xml:space="preserve">souvisejících dokumentů. </w:t>
      </w:r>
    </w:p>
    <w:p w:rsidR="00705D87" w:rsidRPr="00DD7980" w:rsidRDefault="00705D87" w:rsidP="0090304E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3) </w:t>
      </w:r>
      <w:r w:rsidR="00F07794" w:rsidRPr="00DD7980">
        <w:rPr>
          <w:color w:val="auto"/>
          <w:sz w:val="20"/>
          <w:szCs w:val="20"/>
        </w:rPr>
        <w:t>Poskytovatel vyzve p</w:t>
      </w:r>
      <w:r w:rsidRPr="00DD7980">
        <w:rPr>
          <w:color w:val="auto"/>
          <w:sz w:val="20"/>
          <w:szCs w:val="20"/>
        </w:rPr>
        <w:t xml:space="preserve">říjemce dotace </w:t>
      </w:r>
      <w:r w:rsidR="00F07794" w:rsidRPr="00DD7980">
        <w:rPr>
          <w:color w:val="auto"/>
          <w:sz w:val="20"/>
          <w:szCs w:val="20"/>
        </w:rPr>
        <w:t>k podpisu smlouvy. Nedojde-li k podpisu smlouvy do 30-ti dnů z důvodu na straně příjemce, schválení dotace zaniká a na žádost se pohlíží jako by nebyla podána.</w:t>
      </w:r>
      <w:r w:rsidRPr="00DD7980">
        <w:rPr>
          <w:color w:val="auto"/>
          <w:sz w:val="20"/>
          <w:szCs w:val="20"/>
        </w:rPr>
        <w:t xml:space="preserve"> </w:t>
      </w:r>
    </w:p>
    <w:p w:rsidR="0062130C" w:rsidRPr="00DD7980" w:rsidRDefault="0062130C" w:rsidP="00383A9D">
      <w:pPr>
        <w:pStyle w:val="Default"/>
        <w:spacing w:after="61"/>
        <w:jc w:val="both"/>
        <w:rPr>
          <w:color w:val="auto"/>
          <w:sz w:val="20"/>
          <w:szCs w:val="20"/>
        </w:rPr>
      </w:pPr>
    </w:p>
    <w:p w:rsidR="00705D87" w:rsidRPr="00DD7980" w:rsidRDefault="00705D87" w:rsidP="0090304E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4) Ve </w:t>
      </w:r>
      <w:r w:rsidR="00B009D0" w:rsidRPr="00DD7980">
        <w:rPr>
          <w:color w:val="auto"/>
          <w:sz w:val="20"/>
          <w:szCs w:val="20"/>
        </w:rPr>
        <w:t xml:space="preserve">veřejnoprávní </w:t>
      </w:r>
      <w:r w:rsidRPr="00DD7980">
        <w:rPr>
          <w:color w:val="auto"/>
          <w:sz w:val="20"/>
          <w:szCs w:val="20"/>
        </w:rPr>
        <w:t xml:space="preserve">smlouvě se uvede: </w:t>
      </w:r>
    </w:p>
    <w:p w:rsidR="00705D87" w:rsidRPr="00DD7980" w:rsidRDefault="00472B96" w:rsidP="0090304E">
      <w:pPr>
        <w:pStyle w:val="Default"/>
        <w:numPr>
          <w:ilvl w:val="0"/>
          <w:numId w:val="29"/>
        </w:numPr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název projektu</w:t>
      </w:r>
      <w:r w:rsidR="001E2F46" w:rsidRPr="00DD7980">
        <w:rPr>
          <w:color w:val="auto"/>
          <w:sz w:val="20"/>
          <w:szCs w:val="20"/>
        </w:rPr>
        <w:t>/účel</w:t>
      </w:r>
      <w:r w:rsidR="005B5B41" w:rsidRPr="00DD7980">
        <w:rPr>
          <w:color w:val="auto"/>
          <w:sz w:val="20"/>
          <w:szCs w:val="20"/>
        </w:rPr>
        <w:t xml:space="preserve"> nebo činnost</w:t>
      </w:r>
      <w:r w:rsidRPr="00DD7980">
        <w:rPr>
          <w:color w:val="auto"/>
          <w:sz w:val="20"/>
          <w:szCs w:val="20"/>
        </w:rPr>
        <w:t>, na který</w:t>
      </w:r>
      <w:r w:rsidR="005B5B41" w:rsidRPr="00DD7980">
        <w:rPr>
          <w:color w:val="auto"/>
          <w:sz w:val="20"/>
          <w:szCs w:val="20"/>
        </w:rPr>
        <w:t>/ou</w:t>
      </w:r>
      <w:r w:rsidRPr="00DD7980">
        <w:rPr>
          <w:color w:val="auto"/>
          <w:sz w:val="20"/>
          <w:szCs w:val="20"/>
        </w:rPr>
        <w:t xml:space="preserve"> </w:t>
      </w:r>
      <w:r w:rsidR="00705D87" w:rsidRPr="00DD7980">
        <w:rPr>
          <w:color w:val="auto"/>
          <w:sz w:val="20"/>
          <w:szCs w:val="20"/>
        </w:rPr>
        <w:t xml:space="preserve">je dotace poskytována </w:t>
      </w:r>
    </w:p>
    <w:p w:rsidR="00705D87" w:rsidRPr="00DD7980" w:rsidRDefault="00705D87" w:rsidP="0090304E">
      <w:pPr>
        <w:pStyle w:val="Default"/>
        <w:numPr>
          <w:ilvl w:val="0"/>
          <w:numId w:val="29"/>
        </w:numPr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doba, na kterou je dotace poskytována (nejzazší termín pro čerpání dotace) </w:t>
      </w:r>
    </w:p>
    <w:p w:rsidR="00705D87" w:rsidRPr="00DD7980" w:rsidRDefault="00705D87" w:rsidP="0090304E">
      <w:pPr>
        <w:pStyle w:val="Default"/>
        <w:numPr>
          <w:ilvl w:val="0"/>
          <w:numId w:val="29"/>
        </w:numPr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výše dotace </w:t>
      </w:r>
    </w:p>
    <w:p w:rsidR="00705D87" w:rsidRPr="00DD7980" w:rsidRDefault="00705D87" w:rsidP="0090304E">
      <w:pPr>
        <w:pStyle w:val="Default"/>
        <w:numPr>
          <w:ilvl w:val="0"/>
          <w:numId w:val="29"/>
        </w:numPr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povinnost příjemce doložit </w:t>
      </w:r>
      <w:r w:rsidR="005B5B41" w:rsidRPr="00DD7980">
        <w:rPr>
          <w:color w:val="auto"/>
          <w:sz w:val="20"/>
          <w:szCs w:val="20"/>
        </w:rPr>
        <w:t xml:space="preserve">finanční vypořádání </w:t>
      </w:r>
      <w:r w:rsidRPr="00DD7980">
        <w:rPr>
          <w:color w:val="auto"/>
          <w:sz w:val="20"/>
          <w:szCs w:val="20"/>
        </w:rPr>
        <w:t xml:space="preserve">použití dotace ve stanoveném termínu a </w:t>
      </w:r>
      <w:r w:rsidR="005B5B41" w:rsidRPr="00DD7980">
        <w:rPr>
          <w:color w:val="auto"/>
          <w:sz w:val="20"/>
          <w:szCs w:val="20"/>
        </w:rPr>
        <w:t xml:space="preserve">požadované </w:t>
      </w:r>
      <w:r w:rsidRPr="00DD7980">
        <w:rPr>
          <w:color w:val="auto"/>
          <w:sz w:val="20"/>
          <w:szCs w:val="20"/>
        </w:rPr>
        <w:t xml:space="preserve">formě </w:t>
      </w:r>
    </w:p>
    <w:p w:rsidR="00705D87" w:rsidRPr="00DD7980" w:rsidRDefault="00705D87" w:rsidP="0090304E">
      <w:pPr>
        <w:pStyle w:val="Default"/>
        <w:numPr>
          <w:ilvl w:val="0"/>
          <w:numId w:val="29"/>
        </w:numPr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povinnost příjemce </w:t>
      </w:r>
      <w:r w:rsidRPr="00DD7980">
        <w:rPr>
          <w:bCs/>
          <w:color w:val="auto"/>
          <w:sz w:val="20"/>
          <w:szCs w:val="20"/>
        </w:rPr>
        <w:t xml:space="preserve">vrátit </w:t>
      </w:r>
      <w:r w:rsidRPr="00DD7980">
        <w:rPr>
          <w:color w:val="auto"/>
          <w:sz w:val="20"/>
          <w:szCs w:val="20"/>
        </w:rPr>
        <w:t>dotaci, nebude-li použita v souladu s účelem, k němuž byla poskytnuta, nebo nebude-li dotace řádně vy</w:t>
      </w:r>
      <w:r w:rsidR="00CA7A5F" w:rsidRPr="00DD7980">
        <w:rPr>
          <w:color w:val="auto"/>
          <w:sz w:val="20"/>
          <w:szCs w:val="20"/>
        </w:rPr>
        <w:t>pořádána</w:t>
      </w:r>
      <w:r w:rsidRPr="00DD7980">
        <w:rPr>
          <w:color w:val="auto"/>
          <w:sz w:val="20"/>
          <w:szCs w:val="20"/>
        </w:rPr>
        <w:t xml:space="preserve"> </w:t>
      </w:r>
    </w:p>
    <w:p w:rsidR="00383A9D" w:rsidRPr="00DD7980" w:rsidRDefault="00705D87" w:rsidP="0090304E">
      <w:pPr>
        <w:pStyle w:val="Default"/>
        <w:numPr>
          <w:ilvl w:val="0"/>
          <w:numId w:val="29"/>
        </w:numPr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podmínky sledování realizace projektu a jeho kontroly </w:t>
      </w:r>
    </w:p>
    <w:p w:rsidR="00705D87" w:rsidRPr="00DD7980" w:rsidRDefault="00705D87" w:rsidP="0090304E">
      <w:pPr>
        <w:pStyle w:val="Default"/>
        <w:numPr>
          <w:ilvl w:val="0"/>
          <w:numId w:val="29"/>
        </w:numPr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skutečnost, že při nakládání s veřejnými prostředky musí být dodržena rozpočtová kázeň podle zákona č. 250/2000 Sb., o rozpočtových pravidlech územních rozpočtů, v platném znění </w:t>
      </w:r>
    </w:p>
    <w:p w:rsidR="00705D87" w:rsidRPr="00DD7980" w:rsidRDefault="009E02BE" w:rsidP="0090304E">
      <w:pPr>
        <w:pStyle w:val="Default"/>
        <w:numPr>
          <w:ilvl w:val="0"/>
          <w:numId w:val="29"/>
        </w:numPr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p</w:t>
      </w:r>
      <w:r w:rsidR="00705D87" w:rsidRPr="00DD7980">
        <w:rPr>
          <w:color w:val="auto"/>
          <w:sz w:val="20"/>
          <w:szCs w:val="20"/>
        </w:rPr>
        <w:t>říjemce</w:t>
      </w:r>
      <w:r w:rsidR="00383A9D" w:rsidRPr="00DD7980">
        <w:rPr>
          <w:color w:val="auto"/>
          <w:sz w:val="20"/>
          <w:szCs w:val="20"/>
        </w:rPr>
        <w:t xml:space="preserve"> </w:t>
      </w:r>
      <w:r w:rsidR="00705D87" w:rsidRPr="00DD7980">
        <w:rPr>
          <w:color w:val="auto"/>
          <w:sz w:val="20"/>
          <w:szCs w:val="20"/>
        </w:rPr>
        <w:t xml:space="preserve">se zavazuje při prezentaci akce po nabytí účinnosti </w:t>
      </w:r>
      <w:r w:rsidR="007E6DDF" w:rsidRPr="00DD7980">
        <w:rPr>
          <w:color w:val="auto"/>
          <w:sz w:val="20"/>
          <w:szCs w:val="20"/>
        </w:rPr>
        <w:t xml:space="preserve">veřejnoprávní </w:t>
      </w:r>
      <w:r w:rsidR="00705D87" w:rsidRPr="00DD7980">
        <w:rPr>
          <w:color w:val="auto"/>
          <w:sz w:val="20"/>
          <w:szCs w:val="20"/>
        </w:rPr>
        <w:t xml:space="preserve">smlouvy uvádět, že byla uskutečněna za finanční podpory </w:t>
      </w:r>
      <w:r w:rsidR="002F3410" w:rsidRPr="00DD7980">
        <w:rPr>
          <w:color w:val="auto"/>
          <w:sz w:val="20"/>
          <w:szCs w:val="20"/>
        </w:rPr>
        <w:t>Městyse Chodová Planá</w:t>
      </w:r>
      <w:r w:rsidR="00705D87" w:rsidRPr="00DD7980">
        <w:rPr>
          <w:color w:val="auto"/>
          <w:sz w:val="20"/>
          <w:szCs w:val="20"/>
        </w:rPr>
        <w:t xml:space="preserve"> </w:t>
      </w:r>
    </w:p>
    <w:p w:rsidR="00705D87" w:rsidRPr="00DD7980" w:rsidRDefault="00705D87" w:rsidP="0090304E">
      <w:pPr>
        <w:pStyle w:val="Default"/>
        <w:numPr>
          <w:ilvl w:val="0"/>
          <w:numId w:val="29"/>
        </w:numPr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postup v případě návrhu na uzavření dodatku </w:t>
      </w:r>
      <w:r w:rsidR="00F10BBD" w:rsidRPr="00DD7980">
        <w:rPr>
          <w:color w:val="auto"/>
          <w:sz w:val="20"/>
          <w:szCs w:val="20"/>
        </w:rPr>
        <w:t xml:space="preserve">veřejnoprávní </w:t>
      </w:r>
      <w:r w:rsidRPr="00DD7980">
        <w:rPr>
          <w:color w:val="auto"/>
          <w:sz w:val="20"/>
          <w:szCs w:val="20"/>
        </w:rPr>
        <w:t xml:space="preserve">smlouvy. </w:t>
      </w:r>
    </w:p>
    <w:p w:rsidR="00F10BBD" w:rsidRPr="00DD7980" w:rsidRDefault="00F10BBD" w:rsidP="00F10BBD">
      <w:pPr>
        <w:pStyle w:val="Default"/>
        <w:rPr>
          <w:color w:val="auto"/>
          <w:sz w:val="20"/>
          <w:szCs w:val="20"/>
        </w:rPr>
      </w:pPr>
    </w:p>
    <w:p w:rsidR="00705D87" w:rsidRPr="00DD7980" w:rsidRDefault="00705D87" w:rsidP="00C33AA0">
      <w:pPr>
        <w:pStyle w:val="Default"/>
        <w:jc w:val="center"/>
        <w:rPr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Článek X</w:t>
      </w:r>
      <w:r w:rsidR="00772C3B" w:rsidRPr="00DD7980">
        <w:rPr>
          <w:b/>
          <w:bCs/>
          <w:color w:val="auto"/>
          <w:sz w:val="20"/>
          <w:szCs w:val="20"/>
        </w:rPr>
        <w:t>I</w:t>
      </w:r>
      <w:r w:rsidR="00403741" w:rsidRPr="00DD7980">
        <w:rPr>
          <w:b/>
          <w:bCs/>
          <w:color w:val="auto"/>
          <w:sz w:val="20"/>
          <w:szCs w:val="20"/>
        </w:rPr>
        <w:t>I</w:t>
      </w:r>
      <w:r w:rsidR="00772C3B" w:rsidRPr="00DD7980">
        <w:rPr>
          <w:b/>
          <w:bCs/>
          <w:color w:val="auto"/>
          <w:sz w:val="20"/>
          <w:szCs w:val="20"/>
        </w:rPr>
        <w:t>I</w:t>
      </w:r>
      <w:r w:rsidRPr="00DD7980">
        <w:rPr>
          <w:b/>
          <w:bCs/>
          <w:color w:val="auto"/>
          <w:sz w:val="20"/>
          <w:szCs w:val="20"/>
        </w:rPr>
        <w:t>.</w:t>
      </w:r>
    </w:p>
    <w:p w:rsidR="004B23C5" w:rsidRPr="00DD7980" w:rsidRDefault="004B23C5" w:rsidP="004B23C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Finanční vypořádání dotace</w:t>
      </w:r>
    </w:p>
    <w:p w:rsidR="008D0838" w:rsidRPr="00DD7980" w:rsidRDefault="008D0838" w:rsidP="008D0838">
      <w:pPr>
        <w:pStyle w:val="Default"/>
        <w:jc w:val="center"/>
        <w:rPr>
          <w:color w:val="auto"/>
          <w:sz w:val="20"/>
          <w:szCs w:val="20"/>
        </w:rPr>
      </w:pPr>
    </w:p>
    <w:p w:rsidR="00705D87" w:rsidRPr="00DD7980" w:rsidRDefault="00403741" w:rsidP="00403741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Finanční vypořádání použití dotace</w:t>
      </w:r>
      <w:r w:rsidRPr="000724C7">
        <w:rPr>
          <w:bCs/>
          <w:color w:val="auto"/>
          <w:sz w:val="20"/>
          <w:szCs w:val="20"/>
        </w:rPr>
        <w:t> </w:t>
      </w:r>
      <w:r w:rsidR="00634FEC" w:rsidRPr="000724C7">
        <w:rPr>
          <w:bCs/>
          <w:color w:val="auto"/>
          <w:sz w:val="20"/>
          <w:szCs w:val="20"/>
        </w:rPr>
        <w:t xml:space="preserve">(vyplněný formulář </w:t>
      </w:r>
      <w:r w:rsidRPr="000724C7">
        <w:rPr>
          <w:bCs/>
          <w:color w:val="auto"/>
          <w:sz w:val="20"/>
          <w:szCs w:val="20"/>
        </w:rPr>
        <w:t>Finanční vypořádání použití dotace</w:t>
      </w:r>
      <w:r w:rsidR="000724C7" w:rsidRPr="000724C7">
        <w:rPr>
          <w:bCs/>
          <w:color w:val="auto"/>
          <w:sz w:val="20"/>
          <w:szCs w:val="20"/>
        </w:rPr>
        <w:t xml:space="preserve"> – je přílohou č. 2 těchto pravidel</w:t>
      </w:r>
      <w:r w:rsidR="002F3410" w:rsidRPr="000724C7">
        <w:rPr>
          <w:bCs/>
          <w:color w:val="auto"/>
          <w:sz w:val="20"/>
          <w:szCs w:val="20"/>
        </w:rPr>
        <w:t>), pro možnost čerpání dotace</w:t>
      </w:r>
      <w:r w:rsidR="00705D87" w:rsidRPr="000724C7">
        <w:rPr>
          <w:bCs/>
          <w:color w:val="auto"/>
          <w:sz w:val="20"/>
          <w:szCs w:val="20"/>
        </w:rPr>
        <w:t xml:space="preserve"> </w:t>
      </w:r>
      <w:r w:rsidR="00705D87" w:rsidRPr="00C901EA">
        <w:rPr>
          <w:b/>
          <w:bCs/>
          <w:color w:val="auto"/>
          <w:sz w:val="20"/>
          <w:szCs w:val="20"/>
        </w:rPr>
        <w:t>předkládá příjemce</w:t>
      </w:r>
      <w:r w:rsidR="002F3410" w:rsidRPr="00C901EA">
        <w:rPr>
          <w:b/>
          <w:bCs/>
          <w:color w:val="auto"/>
          <w:sz w:val="20"/>
          <w:szCs w:val="20"/>
        </w:rPr>
        <w:t xml:space="preserve"> v termínu </w:t>
      </w:r>
      <w:r w:rsidR="00636937" w:rsidRPr="00C901EA">
        <w:rPr>
          <w:b/>
          <w:bCs/>
          <w:color w:val="auto"/>
          <w:sz w:val="20"/>
          <w:szCs w:val="20"/>
        </w:rPr>
        <w:t>určeném ve Smlouvě nejpozději však do 15</w:t>
      </w:r>
      <w:r w:rsidR="002F3410" w:rsidRPr="00C901EA">
        <w:rPr>
          <w:b/>
          <w:bCs/>
          <w:color w:val="auto"/>
          <w:sz w:val="20"/>
          <w:szCs w:val="20"/>
        </w:rPr>
        <w:t>.12.</w:t>
      </w:r>
      <w:r w:rsidR="00324CD7" w:rsidRPr="00C901EA">
        <w:rPr>
          <w:b/>
          <w:bCs/>
          <w:color w:val="auto"/>
          <w:sz w:val="20"/>
          <w:szCs w:val="20"/>
        </w:rPr>
        <w:t xml:space="preserve"> </w:t>
      </w:r>
      <w:r w:rsidR="002F3410" w:rsidRPr="00C901EA">
        <w:rPr>
          <w:b/>
          <w:bCs/>
          <w:color w:val="auto"/>
          <w:sz w:val="20"/>
          <w:szCs w:val="20"/>
        </w:rPr>
        <w:t>příslušného</w:t>
      </w:r>
      <w:r w:rsidR="00636937" w:rsidRPr="00C901EA">
        <w:rPr>
          <w:b/>
          <w:bCs/>
          <w:color w:val="auto"/>
          <w:sz w:val="20"/>
          <w:szCs w:val="20"/>
        </w:rPr>
        <w:t xml:space="preserve"> </w:t>
      </w:r>
      <w:r w:rsidR="002F3410" w:rsidRPr="00C901EA">
        <w:rPr>
          <w:b/>
          <w:bCs/>
          <w:color w:val="auto"/>
          <w:sz w:val="20"/>
          <w:szCs w:val="20"/>
        </w:rPr>
        <w:t>kalendářního roku</w:t>
      </w:r>
      <w:r w:rsidR="002A37F7" w:rsidRPr="00C901EA">
        <w:rPr>
          <w:b/>
          <w:bCs/>
          <w:color w:val="auto"/>
          <w:sz w:val="20"/>
          <w:szCs w:val="20"/>
        </w:rPr>
        <w:t>,</w:t>
      </w:r>
      <w:r w:rsidR="002F3410" w:rsidRPr="00C901EA">
        <w:rPr>
          <w:b/>
          <w:bCs/>
          <w:color w:val="auto"/>
          <w:sz w:val="20"/>
          <w:szCs w:val="20"/>
        </w:rPr>
        <w:t xml:space="preserve"> n</w:t>
      </w:r>
      <w:r w:rsidR="000724C7" w:rsidRPr="00C901EA">
        <w:rPr>
          <w:b/>
          <w:bCs/>
          <w:color w:val="auto"/>
          <w:sz w:val="20"/>
          <w:szCs w:val="20"/>
        </w:rPr>
        <w:t>a</w:t>
      </w:r>
      <w:r w:rsidR="002F3410" w:rsidRPr="00C901EA">
        <w:rPr>
          <w:b/>
          <w:bCs/>
          <w:color w:val="auto"/>
          <w:sz w:val="20"/>
          <w:szCs w:val="20"/>
        </w:rPr>
        <w:t xml:space="preserve"> n</w:t>
      </w:r>
      <w:r w:rsidR="0080175F" w:rsidRPr="00C901EA">
        <w:rPr>
          <w:b/>
          <w:bCs/>
          <w:color w:val="auto"/>
          <w:sz w:val="20"/>
          <w:szCs w:val="20"/>
        </w:rPr>
        <w:t>ě</w:t>
      </w:r>
      <w:r w:rsidR="002F3410" w:rsidRPr="00C901EA">
        <w:rPr>
          <w:b/>
          <w:bCs/>
          <w:color w:val="auto"/>
          <w:sz w:val="20"/>
          <w:szCs w:val="20"/>
        </w:rPr>
        <w:t>ž byla dotace poskytnuta.</w:t>
      </w:r>
      <w:r w:rsidR="00705D87" w:rsidRPr="00DD7980">
        <w:rPr>
          <w:b/>
          <w:bCs/>
          <w:color w:val="auto"/>
          <w:sz w:val="20"/>
          <w:szCs w:val="20"/>
        </w:rPr>
        <w:t xml:space="preserve"> </w:t>
      </w:r>
    </w:p>
    <w:p w:rsidR="00705D87" w:rsidRPr="00DD7980" w:rsidRDefault="00705D87" w:rsidP="00705D87">
      <w:pPr>
        <w:pStyle w:val="Default"/>
        <w:rPr>
          <w:color w:val="auto"/>
          <w:sz w:val="20"/>
          <w:szCs w:val="20"/>
        </w:rPr>
      </w:pPr>
    </w:p>
    <w:p w:rsidR="00324CD7" w:rsidRPr="00DD7980" w:rsidRDefault="00705D87" w:rsidP="00C55E29">
      <w:pPr>
        <w:pStyle w:val="Default"/>
        <w:spacing w:after="64"/>
        <w:jc w:val="both"/>
        <w:rPr>
          <w:b/>
          <w:bCs/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Požadované </w:t>
      </w:r>
      <w:r w:rsidRPr="000724C7">
        <w:rPr>
          <w:color w:val="auto"/>
          <w:sz w:val="20"/>
          <w:szCs w:val="20"/>
          <w:u w:val="single"/>
        </w:rPr>
        <w:t>přílohy k</w:t>
      </w:r>
      <w:r w:rsidR="00403741" w:rsidRPr="000724C7">
        <w:rPr>
          <w:color w:val="auto"/>
          <w:sz w:val="20"/>
          <w:szCs w:val="20"/>
          <w:u w:val="single"/>
        </w:rPr>
        <w:t> finančnímu vypořádání použití dotace</w:t>
      </w:r>
      <w:r w:rsidR="00403741" w:rsidRPr="00DD7980">
        <w:rPr>
          <w:b/>
          <w:color w:val="auto"/>
          <w:sz w:val="20"/>
          <w:szCs w:val="20"/>
          <w:u w:val="single"/>
        </w:rPr>
        <w:t xml:space="preserve"> </w:t>
      </w:r>
      <w:r w:rsidRPr="00DD7980">
        <w:rPr>
          <w:color w:val="auto"/>
          <w:sz w:val="20"/>
          <w:szCs w:val="20"/>
        </w:rPr>
        <w:t xml:space="preserve">předkládá příjemce </w:t>
      </w:r>
      <w:r w:rsidRPr="000724C7">
        <w:rPr>
          <w:bCs/>
          <w:color w:val="auto"/>
          <w:sz w:val="20"/>
          <w:szCs w:val="20"/>
        </w:rPr>
        <w:t>fyzicky</w:t>
      </w:r>
      <w:r w:rsidR="00B718FF" w:rsidRPr="00DD7980">
        <w:rPr>
          <w:b/>
          <w:bCs/>
          <w:color w:val="auto"/>
          <w:sz w:val="20"/>
          <w:szCs w:val="20"/>
        </w:rPr>
        <w:t xml:space="preserve"> </w:t>
      </w:r>
      <w:r w:rsidR="00B718FF" w:rsidRPr="00DD7980">
        <w:rPr>
          <w:bCs/>
          <w:color w:val="auto"/>
          <w:sz w:val="20"/>
          <w:szCs w:val="20"/>
        </w:rPr>
        <w:t xml:space="preserve">(písemnou formou prostřednictvím podatelny </w:t>
      </w:r>
      <w:r w:rsidR="00324CD7" w:rsidRPr="00DD7980">
        <w:rPr>
          <w:bCs/>
          <w:color w:val="auto"/>
          <w:sz w:val="20"/>
          <w:szCs w:val="20"/>
        </w:rPr>
        <w:t>Úřadu městyse</w:t>
      </w:r>
      <w:r w:rsidR="00B718FF" w:rsidRPr="00DD7980">
        <w:rPr>
          <w:bCs/>
          <w:color w:val="auto"/>
          <w:sz w:val="20"/>
          <w:szCs w:val="20"/>
        </w:rPr>
        <w:t>)</w:t>
      </w:r>
      <w:r w:rsidRPr="00DD7980">
        <w:rPr>
          <w:b/>
          <w:bCs/>
          <w:color w:val="auto"/>
          <w:sz w:val="20"/>
          <w:szCs w:val="20"/>
        </w:rPr>
        <w:t xml:space="preserve"> </w:t>
      </w:r>
    </w:p>
    <w:p w:rsidR="00705D87" w:rsidRPr="00DD7980" w:rsidRDefault="00705D87" w:rsidP="00C55E29">
      <w:pPr>
        <w:pStyle w:val="Default"/>
        <w:spacing w:after="64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– čitelné a </w:t>
      </w:r>
      <w:r w:rsidRPr="000724C7">
        <w:rPr>
          <w:color w:val="auto"/>
          <w:sz w:val="20"/>
          <w:szCs w:val="20"/>
          <w:u w:val="single"/>
        </w:rPr>
        <w:t>řádně očíslované</w:t>
      </w:r>
      <w:r w:rsidRPr="00DD7980">
        <w:rPr>
          <w:color w:val="auto"/>
          <w:sz w:val="20"/>
          <w:szCs w:val="20"/>
        </w:rPr>
        <w:t xml:space="preserve"> účetní doklady související s náklady hrazenými </w:t>
      </w:r>
      <w:r w:rsidR="00D105CC" w:rsidRPr="00DD7980">
        <w:rPr>
          <w:color w:val="auto"/>
          <w:sz w:val="20"/>
          <w:szCs w:val="20"/>
        </w:rPr>
        <w:br/>
      </w:r>
      <w:r w:rsidRPr="00DD7980">
        <w:rPr>
          <w:color w:val="auto"/>
          <w:sz w:val="20"/>
          <w:szCs w:val="20"/>
        </w:rPr>
        <w:t>z poskytnuté dotace (faktury, smlouvy nebo dohody včetně potvrzení o jejich proplacení - výpis z bank</w:t>
      </w:r>
      <w:r w:rsidR="00FD4156" w:rsidRPr="00DD7980">
        <w:rPr>
          <w:color w:val="auto"/>
          <w:sz w:val="20"/>
          <w:szCs w:val="20"/>
        </w:rPr>
        <w:t xml:space="preserve">ovního </w:t>
      </w:r>
      <w:r w:rsidRPr="00DD7980">
        <w:rPr>
          <w:color w:val="auto"/>
          <w:sz w:val="20"/>
          <w:szCs w:val="20"/>
        </w:rPr>
        <w:t xml:space="preserve">účtu, příjmový/výdajový doklad; paragony příp. další). Doklady menšího formátu doporučujeme nalepit na čistý list A4. </w:t>
      </w:r>
      <w:r w:rsidRPr="00DD7980">
        <w:rPr>
          <w:bCs/>
          <w:color w:val="auto"/>
          <w:sz w:val="20"/>
          <w:szCs w:val="20"/>
        </w:rPr>
        <w:t>Část nákladů uplatňovaná z poskytnuté dotace nesmí být vykázána prostřednictvím příslušného dokladu k jinému účelu než k</w:t>
      </w:r>
      <w:r w:rsidR="00403741" w:rsidRPr="00DD7980">
        <w:rPr>
          <w:bCs/>
          <w:color w:val="auto"/>
          <w:sz w:val="20"/>
          <w:szCs w:val="20"/>
        </w:rPr>
        <w:t xml:space="preserve"> finančnímu vypořádání použití dotace </w:t>
      </w:r>
      <w:r w:rsidRPr="00DD7980">
        <w:rPr>
          <w:bCs/>
          <w:color w:val="auto"/>
          <w:sz w:val="20"/>
          <w:szCs w:val="20"/>
        </w:rPr>
        <w:t>v rámci programu</w:t>
      </w:r>
      <w:r w:rsidR="00403741" w:rsidRPr="00DD7980">
        <w:rPr>
          <w:bCs/>
          <w:color w:val="auto"/>
          <w:sz w:val="20"/>
          <w:szCs w:val="20"/>
        </w:rPr>
        <w:t>/titulu</w:t>
      </w:r>
      <w:r w:rsidRPr="00DD7980">
        <w:rPr>
          <w:bCs/>
          <w:color w:val="auto"/>
          <w:sz w:val="20"/>
          <w:szCs w:val="20"/>
        </w:rPr>
        <w:t xml:space="preserve">. </w:t>
      </w:r>
      <w:r w:rsidRPr="00DD7980">
        <w:rPr>
          <w:color w:val="auto"/>
          <w:sz w:val="20"/>
          <w:szCs w:val="20"/>
        </w:rPr>
        <w:t xml:space="preserve">Doklady, k jejichž úhradě bylo použito dotačních prostředků, musí být vedeny v účetní evidenci příjemce dotace odděleně </w:t>
      </w:r>
      <w:r w:rsidR="00D105CC" w:rsidRPr="00DD7980">
        <w:rPr>
          <w:color w:val="auto"/>
          <w:sz w:val="20"/>
          <w:szCs w:val="20"/>
        </w:rPr>
        <w:br/>
      </w:r>
      <w:r w:rsidRPr="00DD7980">
        <w:rPr>
          <w:color w:val="auto"/>
          <w:sz w:val="20"/>
          <w:szCs w:val="20"/>
        </w:rPr>
        <w:t xml:space="preserve">od ostatního účetnictví (analyticky nebo s označením). </w:t>
      </w:r>
      <w:r w:rsidRPr="00DD7980">
        <w:rPr>
          <w:bCs/>
          <w:color w:val="auto"/>
          <w:sz w:val="20"/>
          <w:szCs w:val="20"/>
        </w:rPr>
        <w:t xml:space="preserve">Předložené účetní doklady musí mít jasně specifikovanou souvislost s projektem a vymezen účel, druh či objem poskytované služby. </w:t>
      </w:r>
      <w:r w:rsidR="00324CD7" w:rsidRPr="00DD7980">
        <w:rPr>
          <w:bCs/>
          <w:color w:val="auto"/>
          <w:sz w:val="20"/>
          <w:szCs w:val="20"/>
        </w:rPr>
        <w:t>Na každém dokladu bude vyznačena informace o jejich financování z dotace.</w:t>
      </w:r>
    </w:p>
    <w:p w:rsidR="00705D87" w:rsidRPr="00DD7980" w:rsidRDefault="00705D87" w:rsidP="00705D87">
      <w:pPr>
        <w:pStyle w:val="Default"/>
        <w:rPr>
          <w:color w:val="auto"/>
          <w:sz w:val="20"/>
          <w:szCs w:val="20"/>
        </w:rPr>
      </w:pPr>
    </w:p>
    <w:p w:rsidR="00324CD7" w:rsidRPr="00DD7980" w:rsidRDefault="00E568BF" w:rsidP="00B718FF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Finanční vypořádání použití </w:t>
      </w:r>
      <w:r w:rsidR="00705D87" w:rsidRPr="00DD7980">
        <w:rPr>
          <w:color w:val="auto"/>
          <w:sz w:val="20"/>
          <w:szCs w:val="20"/>
        </w:rPr>
        <w:t>dotace</w:t>
      </w:r>
      <w:r w:rsidR="00D72C7E" w:rsidRPr="00DD7980">
        <w:rPr>
          <w:color w:val="auto"/>
          <w:sz w:val="20"/>
          <w:szCs w:val="20"/>
        </w:rPr>
        <w:t xml:space="preserve"> </w:t>
      </w:r>
      <w:r w:rsidR="00705D87" w:rsidRPr="00DD7980">
        <w:rPr>
          <w:color w:val="auto"/>
          <w:sz w:val="20"/>
          <w:szCs w:val="20"/>
        </w:rPr>
        <w:t xml:space="preserve">musí být doloženo řádně a bezchybně </w:t>
      </w:r>
      <w:r w:rsidR="00D105CC" w:rsidRPr="00DD7980">
        <w:rPr>
          <w:color w:val="auto"/>
          <w:sz w:val="20"/>
          <w:szCs w:val="20"/>
        </w:rPr>
        <w:br/>
      </w:r>
      <w:r w:rsidR="00705D87" w:rsidRPr="00DD7980">
        <w:rPr>
          <w:color w:val="auto"/>
          <w:sz w:val="20"/>
          <w:szCs w:val="20"/>
        </w:rPr>
        <w:t xml:space="preserve">do termínu stanoveného ve </w:t>
      </w:r>
      <w:r w:rsidRPr="00DD7980">
        <w:rPr>
          <w:color w:val="auto"/>
          <w:sz w:val="20"/>
          <w:szCs w:val="20"/>
        </w:rPr>
        <w:t xml:space="preserve">veřejnoprávní </w:t>
      </w:r>
      <w:r w:rsidR="00705D87" w:rsidRPr="00DD7980">
        <w:rPr>
          <w:color w:val="auto"/>
          <w:sz w:val="20"/>
          <w:szCs w:val="20"/>
        </w:rPr>
        <w:t xml:space="preserve">smlouvě. </w:t>
      </w:r>
    </w:p>
    <w:p w:rsidR="00324CD7" w:rsidRPr="00DD7980" w:rsidRDefault="00705D87" w:rsidP="00B718FF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V případě, kdy </w:t>
      </w:r>
      <w:r w:rsidR="00324CD7" w:rsidRPr="00DD7980">
        <w:rPr>
          <w:color w:val="auto"/>
          <w:sz w:val="20"/>
          <w:szCs w:val="20"/>
        </w:rPr>
        <w:t>poskytovatel</w:t>
      </w:r>
      <w:r w:rsidRPr="00DD7980">
        <w:rPr>
          <w:color w:val="auto"/>
          <w:sz w:val="20"/>
          <w:szCs w:val="20"/>
        </w:rPr>
        <w:t xml:space="preserve"> shledá, že podané </w:t>
      </w:r>
      <w:r w:rsidR="00D105CC" w:rsidRPr="00DD7980">
        <w:rPr>
          <w:color w:val="auto"/>
          <w:sz w:val="20"/>
          <w:szCs w:val="20"/>
        </w:rPr>
        <w:t xml:space="preserve">finanční vypořádání použití dotace </w:t>
      </w:r>
      <w:r w:rsidRPr="00DD7980">
        <w:rPr>
          <w:color w:val="auto"/>
          <w:sz w:val="20"/>
          <w:szCs w:val="20"/>
        </w:rPr>
        <w:t>vykazuje nedostatky, vyzve příjemce k jejich odstranění v</w:t>
      </w:r>
      <w:r w:rsidR="00636937">
        <w:rPr>
          <w:color w:val="auto"/>
          <w:sz w:val="20"/>
          <w:szCs w:val="20"/>
        </w:rPr>
        <w:t> </w:t>
      </w:r>
      <w:r w:rsidRPr="00636937">
        <w:rPr>
          <w:color w:val="auto"/>
          <w:sz w:val="20"/>
          <w:szCs w:val="20"/>
          <w:highlight w:val="yellow"/>
        </w:rPr>
        <w:t>1</w:t>
      </w:r>
      <w:r w:rsidR="00636937" w:rsidRPr="00636937">
        <w:rPr>
          <w:color w:val="auto"/>
          <w:sz w:val="20"/>
          <w:szCs w:val="20"/>
          <w:highlight w:val="yellow"/>
        </w:rPr>
        <w:t>0-ti</w:t>
      </w:r>
      <w:r w:rsidRPr="00636937">
        <w:rPr>
          <w:color w:val="auto"/>
          <w:sz w:val="20"/>
          <w:szCs w:val="20"/>
          <w:highlight w:val="yellow"/>
        </w:rPr>
        <w:t xml:space="preserve"> denní</w:t>
      </w:r>
      <w:r w:rsidR="00636937" w:rsidRPr="00636937">
        <w:rPr>
          <w:color w:val="auto"/>
          <w:sz w:val="20"/>
          <w:szCs w:val="20"/>
          <w:highlight w:val="yellow"/>
        </w:rPr>
        <w:t xml:space="preserve"> (maximálně</w:t>
      </w:r>
      <w:r w:rsidR="00636937">
        <w:rPr>
          <w:color w:val="auto"/>
          <w:sz w:val="20"/>
          <w:szCs w:val="20"/>
        </w:rPr>
        <w:t xml:space="preserve">) </w:t>
      </w:r>
      <w:r w:rsidRPr="00DD7980">
        <w:rPr>
          <w:color w:val="auto"/>
          <w:sz w:val="20"/>
          <w:szCs w:val="20"/>
        </w:rPr>
        <w:t xml:space="preserve">lhůtě od data doručení výzvy. </w:t>
      </w:r>
    </w:p>
    <w:p w:rsidR="00705D87" w:rsidRPr="00DD7980" w:rsidRDefault="00705D87" w:rsidP="00324CD7">
      <w:pPr>
        <w:pStyle w:val="Default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>Jestliže</w:t>
      </w:r>
      <w:r w:rsidR="00324CD7" w:rsidRPr="00DD7980">
        <w:rPr>
          <w:color w:val="auto"/>
          <w:sz w:val="20"/>
          <w:szCs w:val="20"/>
        </w:rPr>
        <w:t xml:space="preserve"> </w:t>
      </w:r>
      <w:r w:rsidRPr="00DD7980">
        <w:rPr>
          <w:color w:val="auto"/>
          <w:sz w:val="20"/>
          <w:szCs w:val="20"/>
        </w:rPr>
        <w:t>v této lhůtě nebudou nedostatky odstraněny,</w:t>
      </w:r>
      <w:r w:rsidR="00324CD7" w:rsidRPr="00DD7980">
        <w:rPr>
          <w:color w:val="auto"/>
          <w:sz w:val="20"/>
          <w:szCs w:val="20"/>
        </w:rPr>
        <w:t xml:space="preserve"> </w:t>
      </w:r>
      <w:r w:rsidRPr="00DD7980">
        <w:rPr>
          <w:color w:val="auto"/>
          <w:sz w:val="20"/>
          <w:szCs w:val="20"/>
        </w:rPr>
        <w:t>nebude</w:t>
      </w:r>
      <w:r w:rsidR="00D105CC" w:rsidRPr="00DD7980">
        <w:rPr>
          <w:color w:val="auto"/>
          <w:sz w:val="20"/>
          <w:szCs w:val="20"/>
        </w:rPr>
        <w:t> </w:t>
      </w:r>
      <w:r w:rsidRPr="00DD7980">
        <w:rPr>
          <w:color w:val="auto"/>
          <w:sz w:val="20"/>
          <w:szCs w:val="20"/>
        </w:rPr>
        <w:t>dotace</w:t>
      </w:r>
      <w:r w:rsidR="00D105CC" w:rsidRPr="00DD7980">
        <w:rPr>
          <w:color w:val="auto"/>
          <w:sz w:val="20"/>
          <w:szCs w:val="20"/>
        </w:rPr>
        <w:t> </w:t>
      </w:r>
      <w:r w:rsidRPr="00DD7980">
        <w:rPr>
          <w:color w:val="auto"/>
          <w:sz w:val="20"/>
          <w:szCs w:val="20"/>
        </w:rPr>
        <w:t>zcela</w:t>
      </w:r>
      <w:r w:rsidR="00D105CC" w:rsidRPr="00DD7980">
        <w:rPr>
          <w:color w:val="auto"/>
          <w:sz w:val="20"/>
          <w:szCs w:val="20"/>
        </w:rPr>
        <w:t> </w:t>
      </w:r>
      <w:r w:rsidRPr="00DD7980">
        <w:rPr>
          <w:color w:val="auto"/>
          <w:sz w:val="20"/>
          <w:szCs w:val="20"/>
        </w:rPr>
        <w:t xml:space="preserve">či v části nedoložené </w:t>
      </w:r>
      <w:r w:rsidR="00D105CC" w:rsidRPr="00DD7980">
        <w:rPr>
          <w:color w:val="auto"/>
          <w:sz w:val="20"/>
          <w:szCs w:val="20"/>
        </w:rPr>
        <w:t xml:space="preserve">finančním vypořádáním použití dotace </w:t>
      </w:r>
      <w:r w:rsidRPr="00DD7980">
        <w:rPr>
          <w:color w:val="auto"/>
          <w:sz w:val="20"/>
          <w:szCs w:val="20"/>
        </w:rPr>
        <w:t xml:space="preserve">vyplacena. </w:t>
      </w:r>
    </w:p>
    <w:p w:rsidR="00705D87" w:rsidRPr="00DD7980" w:rsidRDefault="00705D87" w:rsidP="00705D87">
      <w:pPr>
        <w:pStyle w:val="Default"/>
        <w:rPr>
          <w:color w:val="auto"/>
          <w:sz w:val="20"/>
          <w:szCs w:val="20"/>
        </w:rPr>
      </w:pPr>
    </w:p>
    <w:p w:rsidR="000920F4" w:rsidRDefault="000920F4" w:rsidP="004542D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0920F4" w:rsidRDefault="000920F4" w:rsidP="004542D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0920F4" w:rsidRDefault="000920F4" w:rsidP="004542D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705D87" w:rsidRPr="00DD7980" w:rsidRDefault="00705D87" w:rsidP="004542D8">
      <w:pPr>
        <w:pStyle w:val="Default"/>
        <w:jc w:val="center"/>
        <w:rPr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Článek X</w:t>
      </w:r>
      <w:r w:rsidR="00772C3B" w:rsidRPr="00DD7980">
        <w:rPr>
          <w:b/>
          <w:bCs/>
          <w:color w:val="auto"/>
          <w:sz w:val="20"/>
          <w:szCs w:val="20"/>
        </w:rPr>
        <w:t>I</w:t>
      </w:r>
      <w:r w:rsidR="005A00D1" w:rsidRPr="00DD7980">
        <w:rPr>
          <w:b/>
          <w:bCs/>
          <w:color w:val="auto"/>
          <w:sz w:val="20"/>
          <w:szCs w:val="20"/>
        </w:rPr>
        <w:t>V</w:t>
      </w:r>
      <w:r w:rsidRPr="00DD7980">
        <w:rPr>
          <w:b/>
          <w:bCs/>
          <w:color w:val="auto"/>
          <w:sz w:val="20"/>
          <w:szCs w:val="20"/>
        </w:rPr>
        <w:t>.</w:t>
      </w:r>
    </w:p>
    <w:p w:rsidR="00705D87" w:rsidRPr="00DD7980" w:rsidRDefault="00705D87" w:rsidP="00B718FF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>Závěrečná ustanovení</w:t>
      </w:r>
    </w:p>
    <w:p w:rsidR="00B718FF" w:rsidRPr="00DD7980" w:rsidRDefault="00B718FF" w:rsidP="00B718FF">
      <w:pPr>
        <w:pStyle w:val="Default"/>
        <w:jc w:val="center"/>
        <w:rPr>
          <w:color w:val="auto"/>
          <w:sz w:val="20"/>
          <w:szCs w:val="20"/>
        </w:rPr>
      </w:pPr>
    </w:p>
    <w:p w:rsidR="00705D87" w:rsidRPr="00DD7980" w:rsidRDefault="00705D87" w:rsidP="0090304E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1) </w:t>
      </w:r>
      <w:r w:rsidRPr="00DD7980">
        <w:rPr>
          <w:b/>
          <w:bCs/>
          <w:color w:val="auto"/>
          <w:sz w:val="20"/>
          <w:szCs w:val="20"/>
        </w:rPr>
        <w:t xml:space="preserve">Na poskytnutí dotace není právní nárok. </w:t>
      </w:r>
    </w:p>
    <w:p w:rsidR="00705D87" w:rsidRPr="00DD7980" w:rsidRDefault="00705D87" w:rsidP="0090304E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2) Výběrové dotační řízení se vyhlašuje zveřejněním </w:t>
      </w:r>
      <w:r w:rsidR="00D72C7E" w:rsidRPr="00DD7980">
        <w:rPr>
          <w:color w:val="auto"/>
          <w:sz w:val="20"/>
          <w:szCs w:val="20"/>
        </w:rPr>
        <w:t>na úřední desce Úřadu Městyse Chodová Planá.</w:t>
      </w:r>
      <w:r w:rsidRPr="00DD7980">
        <w:rPr>
          <w:color w:val="auto"/>
          <w:sz w:val="20"/>
          <w:szCs w:val="20"/>
        </w:rPr>
        <w:t xml:space="preserve"> </w:t>
      </w:r>
    </w:p>
    <w:p w:rsidR="00705D87" w:rsidRPr="00DD7980" w:rsidRDefault="00705D87" w:rsidP="0090304E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3) Příjemce dotace je povinen </w:t>
      </w:r>
      <w:r w:rsidR="00D72C7E" w:rsidRPr="00DD7980">
        <w:rPr>
          <w:color w:val="auto"/>
          <w:sz w:val="20"/>
          <w:szCs w:val="20"/>
        </w:rPr>
        <w:t>poskytovateli</w:t>
      </w:r>
      <w:r w:rsidRPr="00DD7980">
        <w:rPr>
          <w:color w:val="auto"/>
          <w:sz w:val="20"/>
          <w:szCs w:val="20"/>
        </w:rPr>
        <w:t xml:space="preserve"> písemně oznámit změnu všech okolností, které </w:t>
      </w:r>
      <w:r w:rsidR="00D72C7E" w:rsidRPr="00DD7980">
        <w:rPr>
          <w:color w:val="auto"/>
          <w:sz w:val="20"/>
          <w:szCs w:val="20"/>
        </w:rPr>
        <w:t>b</w:t>
      </w:r>
      <w:r w:rsidRPr="00DD7980">
        <w:rPr>
          <w:color w:val="auto"/>
          <w:sz w:val="20"/>
          <w:szCs w:val="20"/>
        </w:rPr>
        <w:t>y</w:t>
      </w:r>
      <w:r w:rsidR="00DD7980" w:rsidRPr="00DD7980">
        <w:rPr>
          <w:color w:val="auto"/>
          <w:sz w:val="20"/>
          <w:szCs w:val="20"/>
        </w:rPr>
        <w:t xml:space="preserve"> </w:t>
      </w:r>
      <w:r w:rsidRPr="00DD7980">
        <w:rPr>
          <w:color w:val="auto"/>
          <w:sz w:val="20"/>
          <w:szCs w:val="20"/>
        </w:rPr>
        <w:t>mohly mít</w:t>
      </w:r>
      <w:r w:rsidR="000724C7">
        <w:rPr>
          <w:color w:val="auto"/>
          <w:sz w:val="20"/>
          <w:szCs w:val="20"/>
        </w:rPr>
        <w:t xml:space="preserve"> vliv na realizaci účelu dotace</w:t>
      </w:r>
      <w:r w:rsidRPr="00DD7980">
        <w:rPr>
          <w:color w:val="auto"/>
          <w:sz w:val="20"/>
          <w:szCs w:val="20"/>
        </w:rPr>
        <w:t xml:space="preserve">, a to nejpozději do 10 dnů ode dne, kdy tato změna nastala. </w:t>
      </w:r>
    </w:p>
    <w:p w:rsidR="00705D87" w:rsidRPr="00DD7980" w:rsidRDefault="00705D87" w:rsidP="0090304E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4) Poskytnutí dotace, stejně jako nečerpání nebo nedočerpání dotace ve schválené výši, nezakládá nárok žadatele na poskytnutí dotace v následujících letech. </w:t>
      </w:r>
    </w:p>
    <w:p w:rsidR="00705D87" w:rsidRPr="00DD7980" w:rsidRDefault="00705D87" w:rsidP="0090304E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5) Dotace nebude proplacena nebo ji bude povinen příjemce vrátit zpět v případě, že: </w:t>
      </w:r>
    </w:p>
    <w:p w:rsidR="00705D87" w:rsidRPr="00DD7980" w:rsidRDefault="00705D87" w:rsidP="0090304E">
      <w:pPr>
        <w:pStyle w:val="Default"/>
        <w:numPr>
          <w:ilvl w:val="0"/>
          <w:numId w:val="30"/>
        </w:numPr>
        <w:ind w:left="284" w:firstLine="0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uvede v žádosti nepravdivé, neúplné nebo zkreslující údaje </w:t>
      </w:r>
    </w:p>
    <w:p w:rsidR="00705D87" w:rsidRPr="00DD7980" w:rsidRDefault="00705D87" w:rsidP="0090304E">
      <w:pPr>
        <w:pStyle w:val="Default"/>
        <w:numPr>
          <w:ilvl w:val="0"/>
          <w:numId w:val="30"/>
        </w:numPr>
        <w:ind w:left="284" w:firstLine="0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předloží dokumenty, které jsou v rozporu se skutečným stavem </w:t>
      </w:r>
    </w:p>
    <w:p w:rsidR="00705D87" w:rsidRPr="00DD7980" w:rsidRDefault="00705D87" w:rsidP="0090304E">
      <w:pPr>
        <w:pStyle w:val="Default"/>
        <w:numPr>
          <w:ilvl w:val="0"/>
          <w:numId w:val="30"/>
        </w:numPr>
        <w:ind w:left="284" w:firstLine="0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má závazek po lhůtě splatnosti vůči </w:t>
      </w:r>
      <w:r w:rsidR="00DD7980" w:rsidRPr="00DD7980">
        <w:rPr>
          <w:color w:val="auto"/>
          <w:sz w:val="20"/>
          <w:szCs w:val="20"/>
        </w:rPr>
        <w:t>Městysi Chodová Planá</w:t>
      </w:r>
      <w:r w:rsidRPr="00DD7980">
        <w:rPr>
          <w:color w:val="auto"/>
          <w:sz w:val="20"/>
          <w:szCs w:val="20"/>
        </w:rPr>
        <w:t xml:space="preserve"> </w:t>
      </w:r>
    </w:p>
    <w:p w:rsidR="00705D87" w:rsidRPr="00DD7980" w:rsidRDefault="00705D87" w:rsidP="0090304E">
      <w:pPr>
        <w:pStyle w:val="Default"/>
        <w:numPr>
          <w:ilvl w:val="0"/>
          <w:numId w:val="30"/>
        </w:numPr>
        <w:ind w:left="284" w:firstLine="0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bude jednostranně odstoupeno od </w:t>
      </w:r>
      <w:r w:rsidR="00AA2259" w:rsidRPr="00DD7980">
        <w:rPr>
          <w:color w:val="auto"/>
          <w:sz w:val="20"/>
          <w:szCs w:val="20"/>
        </w:rPr>
        <w:t xml:space="preserve">veřejnoprávní </w:t>
      </w:r>
      <w:r w:rsidRPr="00DD7980">
        <w:rPr>
          <w:color w:val="auto"/>
          <w:sz w:val="20"/>
          <w:szCs w:val="20"/>
        </w:rPr>
        <w:t xml:space="preserve">smlouvy </w:t>
      </w:r>
    </w:p>
    <w:p w:rsidR="00705D87" w:rsidRPr="00DD7980" w:rsidRDefault="00705D87" w:rsidP="0090304E">
      <w:pPr>
        <w:pStyle w:val="Default"/>
        <w:numPr>
          <w:ilvl w:val="0"/>
          <w:numId w:val="30"/>
        </w:numPr>
        <w:ind w:left="284" w:firstLine="0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poruší povinnosti stanovené </w:t>
      </w:r>
      <w:r w:rsidR="005A00D1" w:rsidRPr="00DD7980">
        <w:rPr>
          <w:color w:val="auto"/>
          <w:sz w:val="20"/>
          <w:szCs w:val="20"/>
        </w:rPr>
        <w:t xml:space="preserve">veřejnoprávní </w:t>
      </w:r>
      <w:r w:rsidRPr="00DD7980">
        <w:rPr>
          <w:color w:val="auto"/>
          <w:sz w:val="20"/>
          <w:szCs w:val="20"/>
        </w:rPr>
        <w:t>smlouvou</w:t>
      </w:r>
      <w:r w:rsidR="0096548C" w:rsidRPr="00DD7980">
        <w:rPr>
          <w:color w:val="auto"/>
          <w:sz w:val="20"/>
          <w:szCs w:val="20"/>
        </w:rPr>
        <w:t>.</w:t>
      </w:r>
      <w:r w:rsidRPr="00DD7980">
        <w:rPr>
          <w:color w:val="auto"/>
          <w:sz w:val="20"/>
          <w:szCs w:val="20"/>
        </w:rPr>
        <w:t xml:space="preserve"> </w:t>
      </w:r>
    </w:p>
    <w:p w:rsidR="00705D87" w:rsidRPr="00DD7980" w:rsidRDefault="00705D87" w:rsidP="0090304E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6) Žadatel souhlasí se zveřejněním údajů o subjektu a výši poskytnuté dotace, fyzická osoba souhlasí se zpracováním osobních údajů v souladu se zákonem č. 101/2000 Sb., o ochraně osobních údajů, v platném znění. </w:t>
      </w:r>
    </w:p>
    <w:p w:rsidR="00705D87" w:rsidRPr="00DD7980" w:rsidRDefault="00705D87" w:rsidP="0090304E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7) Podáním žádosti bere žadatel na vědomí závaznost znění tohoto Programu. </w:t>
      </w:r>
    </w:p>
    <w:p w:rsidR="00705D87" w:rsidRPr="00DD7980" w:rsidRDefault="00705D87" w:rsidP="0038566F">
      <w:pPr>
        <w:pStyle w:val="Default"/>
        <w:jc w:val="both"/>
        <w:rPr>
          <w:color w:val="auto"/>
          <w:sz w:val="20"/>
          <w:szCs w:val="20"/>
        </w:rPr>
      </w:pPr>
    </w:p>
    <w:p w:rsidR="00705D87" w:rsidRPr="00DD7980" w:rsidRDefault="00705D87" w:rsidP="00705D87">
      <w:pPr>
        <w:pStyle w:val="Default"/>
        <w:rPr>
          <w:b/>
          <w:bCs/>
          <w:color w:val="auto"/>
          <w:sz w:val="20"/>
          <w:szCs w:val="20"/>
        </w:rPr>
      </w:pPr>
      <w:r w:rsidRPr="00DD7980">
        <w:rPr>
          <w:b/>
          <w:bCs/>
          <w:color w:val="auto"/>
          <w:sz w:val="20"/>
          <w:szCs w:val="20"/>
        </w:rPr>
        <w:t xml:space="preserve">Nedílnou součástí Pravidel jsou tyto přílohy: </w:t>
      </w:r>
    </w:p>
    <w:p w:rsidR="0036157A" w:rsidRPr="00DD7980" w:rsidRDefault="0036157A" w:rsidP="00705D87">
      <w:pPr>
        <w:pStyle w:val="Default"/>
        <w:rPr>
          <w:color w:val="auto"/>
          <w:sz w:val="20"/>
          <w:szCs w:val="20"/>
        </w:rPr>
      </w:pPr>
    </w:p>
    <w:p w:rsidR="00705D87" w:rsidRPr="00DD7980" w:rsidRDefault="00705D87" w:rsidP="00DD1EC2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Příloha č. 1 </w:t>
      </w:r>
      <w:r w:rsidR="0038566F" w:rsidRPr="00DD7980">
        <w:rPr>
          <w:color w:val="auto"/>
          <w:sz w:val="20"/>
          <w:szCs w:val="20"/>
        </w:rPr>
        <w:t>–</w:t>
      </w:r>
      <w:r w:rsidRPr="00DD7980">
        <w:rPr>
          <w:color w:val="auto"/>
          <w:sz w:val="20"/>
          <w:szCs w:val="20"/>
        </w:rPr>
        <w:t xml:space="preserve"> </w:t>
      </w:r>
      <w:r w:rsidR="0038566F" w:rsidRPr="00DD7980">
        <w:rPr>
          <w:color w:val="auto"/>
          <w:sz w:val="20"/>
          <w:szCs w:val="20"/>
        </w:rPr>
        <w:t xml:space="preserve">Formulář žádosti </w:t>
      </w:r>
    </w:p>
    <w:p w:rsidR="0036157A" w:rsidRPr="00DD7980" w:rsidRDefault="00705D87" w:rsidP="00DD1EC2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Příloha č. </w:t>
      </w:r>
      <w:r w:rsidR="00A2511D">
        <w:rPr>
          <w:color w:val="auto"/>
          <w:sz w:val="20"/>
          <w:szCs w:val="20"/>
        </w:rPr>
        <w:t>2</w:t>
      </w:r>
      <w:r w:rsidRPr="00DD7980">
        <w:rPr>
          <w:color w:val="auto"/>
          <w:sz w:val="20"/>
          <w:szCs w:val="20"/>
        </w:rPr>
        <w:t xml:space="preserve"> – </w:t>
      </w:r>
      <w:r w:rsidR="007772C8" w:rsidRPr="00DD7980">
        <w:rPr>
          <w:color w:val="auto"/>
          <w:sz w:val="20"/>
          <w:szCs w:val="20"/>
        </w:rPr>
        <w:t xml:space="preserve">Formulář </w:t>
      </w:r>
      <w:r w:rsidR="0036157A" w:rsidRPr="00DD7980">
        <w:rPr>
          <w:color w:val="auto"/>
          <w:sz w:val="20"/>
          <w:szCs w:val="20"/>
        </w:rPr>
        <w:t>finanční vypořádání použití dotace</w:t>
      </w:r>
    </w:p>
    <w:p w:rsidR="0036157A" w:rsidRDefault="0036157A" w:rsidP="00DD1EC2">
      <w:pPr>
        <w:pStyle w:val="Default"/>
        <w:jc w:val="both"/>
        <w:rPr>
          <w:color w:val="auto"/>
          <w:sz w:val="20"/>
          <w:szCs w:val="20"/>
        </w:rPr>
      </w:pPr>
      <w:r w:rsidRPr="00DD7980">
        <w:rPr>
          <w:color w:val="auto"/>
          <w:sz w:val="20"/>
          <w:szCs w:val="20"/>
        </w:rPr>
        <w:t xml:space="preserve">Příloha č. </w:t>
      </w:r>
      <w:r w:rsidR="00A2511D">
        <w:rPr>
          <w:color w:val="auto"/>
          <w:sz w:val="20"/>
          <w:szCs w:val="20"/>
        </w:rPr>
        <w:t>3</w:t>
      </w:r>
      <w:r w:rsidRPr="00DD7980">
        <w:rPr>
          <w:color w:val="auto"/>
          <w:sz w:val="20"/>
          <w:szCs w:val="20"/>
        </w:rPr>
        <w:t xml:space="preserve"> – Souhlas se zveřejněním osobních údajů</w:t>
      </w:r>
    </w:p>
    <w:p w:rsidR="001C0515" w:rsidRDefault="001C0515" w:rsidP="00DD1EC2">
      <w:pPr>
        <w:pStyle w:val="Default"/>
        <w:jc w:val="both"/>
        <w:rPr>
          <w:color w:val="auto"/>
          <w:sz w:val="20"/>
          <w:szCs w:val="20"/>
        </w:rPr>
      </w:pPr>
    </w:p>
    <w:p w:rsidR="001C0515" w:rsidRDefault="001C0515" w:rsidP="00DD1EC2">
      <w:pPr>
        <w:pStyle w:val="Default"/>
        <w:jc w:val="both"/>
        <w:rPr>
          <w:color w:val="auto"/>
          <w:sz w:val="20"/>
          <w:szCs w:val="20"/>
        </w:rPr>
      </w:pPr>
    </w:p>
    <w:p w:rsidR="001C0515" w:rsidRDefault="001C0515" w:rsidP="00DD1EC2">
      <w:pPr>
        <w:pStyle w:val="Default"/>
        <w:jc w:val="both"/>
        <w:rPr>
          <w:color w:val="auto"/>
          <w:sz w:val="20"/>
          <w:szCs w:val="20"/>
        </w:rPr>
      </w:pPr>
    </w:p>
    <w:p w:rsidR="001C0515" w:rsidRDefault="00636937" w:rsidP="00DD1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Schválením těchto Pravidel pro žadatele a příjemce dotace z dotačního programu „Podpora spolků pracujících s mládeží“ se ruší </w:t>
      </w:r>
      <w:r w:rsidR="008843E9">
        <w:rPr>
          <w:color w:val="auto"/>
          <w:sz w:val="20"/>
          <w:szCs w:val="20"/>
        </w:rPr>
        <w:t>Pravidla schválená Zastupitelstvem městyse Chodová Planá dne 1.6.2016.</w:t>
      </w:r>
    </w:p>
    <w:p w:rsidR="001C0515" w:rsidRDefault="001C0515" w:rsidP="00DD1EC2">
      <w:pPr>
        <w:pStyle w:val="Default"/>
        <w:jc w:val="both"/>
        <w:rPr>
          <w:color w:val="auto"/>
          <w:sz w:val="20"/>
          <w:szCs w:val="20"/>
        </w:rPr>
      </w:pPr>
    </w:p>
    <w:p w:rsidR="001C0515" w:rsidRDefault="001C0515" w:rsidP="00DD1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Schváleno Zastupitelstvem Městyse Chodová Planá dne:</w:t>
      </w:r>
      <w:r w:rsidR="000920F4">
        <w:rPr>
          <w:color w:val="auto"/>
          <w:sz w:val="20"/>
          <w:szCs w:val="20"/>
        </w:rPr>
        <w:t xml:space="preserve"> </w:t>
      </w:r>
      <w:r w:rsidR="00C901EA">
        <w:rPr>
          <w:color w:val="auto"/>
          <w:sz w:val="20"/>
          <w:szCs w:val="20"/>
        </w:rPr>
        <w:t>30.1.2023</w:t>
      </w:r>
    </w:p>
    <w:p w:rsidR="001C0515" w:rsidRDefault="001C0515" w:rsidP="00DD1EC2">
      <w:pPr>
        <w:pStyle w:val="Default"/>
        <w:jc w:val="both"/>
        <w:rPr>
          <w:color w:val="auto"/>
          <w:sz w:val="20"/>
          <w:szCs w:val="20"/>
        </w:rPr>
      </w:pPr>
    </w:p>
    <w:p w:rsidR="001C0515" w:rsidRDefault="001C0515" w:rsidP="00DD1EC2">
      <w:pPr>
        <w:pStyle w:val="Default"/>
        <w:jc w:val="both"/>
        <w:rPr>
          <w:color w:val="auto"/>
          <w:sz w:val="20"/>
          <w:szCs w:val="20"/>
        </w:rPr>
      </w:pPr>
    </w:p>
    <w:p w:rsidR="001C0515" w:rsidRDefault="001C0515" w:rsidP="00DD1EC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8843E9">
        <w:rPr>
          <w:color w:val="auto"/>
          <w:sz w:val="20"/>
          <w:szCs w:val="20"/>
        </w:rPr>
        <w:t>Luboš Hlačík</w:t>
      </w:r>
    </w:p>
    <w:p w:rsidR="001C0515" w:rsidRDefault="001C0515" w:rsidP="00DD1EC2">
      <w:pPr>
        <w:pStyle w:val="Default"/>
        <w:jc w:val="both"/>
        <w:rPr>
          <w:i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1C0515">
        <w:rPr>
          <w:i/>
          <w:color w:val="auto"/>
          <w:sz w:val="20"/>
          <w:szCs w:val="20"/>
        </w:rPr>
        <w:t>starosta v.r.</w:t>
      </w: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</w:p>
    <w:p w:rsidR="00C901EA" w:rsidRDefault="00C901EA" w:rsidP="00DD1EC2">
      <w:pPr>
        <w:pStyle w:val="Default"/>
        <w:jc w:val="both"/>
        <w:rPr>
          <w:i/>
          <w:color w:val="auto"/>
          <w:sz w:val="20"/>
          <w:szCs w:val="20"/>
        </w:rPr>
      </w:pPr>
      <w:bookmarkStart w:id="0" w:name="_GoBack"/>
      <w:bookmarkEnd w:id="0"/>
    </w:p>
    <w:sectPr w:rsidR="00C901EA" w:rsidSect="002159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38" w:rsidRDefault="00992338" w:rsidP="002061BD">
      <w:pPr>
        <w:spacing w:after="0" w:line="240" w:lineRule="auto"/>
      </w:pPr>
      <w:r>
        <w:separator/>
      </w:r>
    </w:p>
  </w:endnote>
  <w:endnote w:type="continuationSeparator" w:id="0">
    <w:p w:rsidR="00992338" w:rsidRDefault="00992338" w:rsidP="0020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1526"/>
      <w:docPartObj>
        <w:docPartGallery w:val="Page Numbers (Bottom of Page)"/>
        <w:docPartUnique/>
      </w:docPartObj>
    </w:sdtPr>
    <w:sdtEndPr/>
    <w:sdtContent>
      <w:p w:rsidR="007E5AAD" w:rsidRDefault="00DE48FB">
        <w:pPr>
          <w:pStyle w:val="Zpat"/>
          <w:jc w:val="center"/>
        </w:pPr>
        <w:r>
          <w:fldChar w:fldCharType="begin"/>
        </w:r>
        <w:r w:rsidR="006D39B5">
          <w:instrText xml:space="preserve"> PAGE   \* MERGEFORMAT </w:instrText>
        </w:r>
        <w:r>
          <w:fldChar w:fldCharType="separate"/>
        </w:r>
        <w:r w:rsidR="00A664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38" w:rsidRDefault="00992338" w:rsidP="002061BD">
      <w:pPr>
        <w:spacing w:after="0" w:line="240" w:lineRule="auto"/>
      </w:pPr>
      <w:r>
        <w:separator/>
      </w:r>
    </w:p>
  </w:footnote>
  <w:footnote w:type="continuationSeparator" w:id="0">
    <w:p w:rsidR="00992338" w:rsidRDefault="00992338" w:rsidP="00206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58569F"/>
    <w:multiLevelType w:val="hybridMultilevel"/>
    <w:tmpl w:val="9EF83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0C41"/>
    <w:multiLevelType w:val="hybridMultilevel"/>
    <w:tmpl w:val="710C6F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C0F0D"/>
    <w:multiLevelType w:val="hybridMultilevel"/>
    <w:tmpl w:val="46301C40"/>
    <w:lvl w:ilvl="0" w:tplc="475AD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87DB2"/>
    <w:multiLevelType w:val="hybridMultilevel"/>
    <w:tmpl w:val="E11688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D4179"/>
    <w:multiLevelType w:val="hybridMultilevel"/>
    <w:tmpl w:val="0EF418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E673615"/>
    <w:multiLevelType w:val="hybridMultilevel"/>
    <w:tmpl w:val="1304CD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CE4D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77A8F68">
      <w:start w:val="2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16099"/>
    <w:multiLevelType w:val="hybridMultilevel"/>
    <w:tmpl w:val="19ECC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43088"/>
    <w:multiLevelType w:val="hybridMultilevel"/>
    <w:tmpl w:val="1F64AF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2228"/>
    <w:multiLevelType w:val="hybridMultilevel"/>
    <w:tmpl w:val="47027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DB2"/>
    <w:multiLevelType w:val="hybridMultilevel"/>
    <w:tmpl w:val="FE801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832E1"/>
    <w:multiLevelType w:val="hybridMultilevel"/>
    <w:tmpl w:val="5F20C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B7B93"/>
    <w:multiLevelType w:val="hybridMultilevel"/>
    <w:tmpl w:val="F71ED1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03150"/>
    <w:multiLevelType w:val="hybridMultilevel"/>
    <w:tmpl w:val="1F3214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B3218"/>
    <w:multiLevelType w:val="hybridMultilevel"/>
    <w:tmpl w:val="455084F4"/>
    <w:lvl w:ilvl="0" w:tplc="1E8AD8B4">
      <w:start w:val="1"/>
      <w:numFmt w:val="bullet"/>
      <w:pStyle w:val="Barbor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B204FB"/>
    <w:multiLevelType w:val="hybridMultilevel"/>
    <w:tmpl w:val="952A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74FA4"/>
    <w:multiLevelType w:val="hybridMultilevel"/>
    <w:tmpl w:val="184093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4E0EC9"/>
    <w:multiLevelType w:val="hybridMultilevel"/>
    <w:tmpl w:val="D2E4F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36DFD"/>
    <w:multiLevelType w:val="hybridMultilevel"/>
    <w:tmpl w:val="BC162DD8"/>
    <w:lvl w:ilvl="0" w:tplc="477A8F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73A8A"/>
    <w:multiLevelType w:val="hybridMultilevel"/>
    <w:tmpl w:val="DBAAC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9386A"/>
    <w:multiLevelType w:val="hybridMultilevel"/>
    <w:tmpl w:val="24F66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01CA0"/>
    <w:multiLevelType w:val="hybridMultilevel"/>
    <w:tmpl w:val="941224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36479"/>
    <w:multiLevelType w:val="hybridMultilevel"/>
    <w:tmpl w:val="C344A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0698E"/>
    <w:multiLevelType w:val="hybridMultilevel"/>
    <w:tmpl w:val="56FA06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5489F"/>
    <w:multiLevelType w:val="hybridMultilevel"/>
    <w:tmpl w:val="6B08B056"/>
    <w:lvl w:ilvl="0" w:tplc="475AD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735A1"/>
    <w:multiLevelType w:val="hybridMultilevel"/>
    <w:tmpl w:val="627459C4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EB070D2"/>
    <w:multiLevelType w:val="hybridMultilevel"/>
    <w:tmpl w:val="03461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A93C22"/>
    <w:multiLevelType w:val="hybridMultilevel"/>
    <w:tmpl w:val="3C223F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A479B8"/>
    <w:multiLevelType w:val="hybridMultilevel"/>
    <w:tmpl w:val="C5FE2B96"/>
    <w:lvl w:ilvl="0" w:tplc="477A8F6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8C5087"/>
    <w:multiLevelType w:val="hybridMultilevel"/>
    <w:tmpl w:val="268AF294"/>
    <w:lvl w:ilvl="0" w:tplc="477A8F6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7604F18"/>
    <w:multiLevelType w:val="hybridMultilevel"/>
    <w:tmpl w:val="160AEBB8"/>
    <w:lvl w:ilvl="0" w:tplc="477A8F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65FCF"/>
    <w:multiLevelType w:val="hybridMultilevel"/>
    <w:tmpl w:val="8CD656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5803AF"/>
    <w:multiLevelType w:val="hybridMultilevel"/>
    <w:tmpl w:val="E7E876E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A3423C"/>
    <w:multiLevelType w:val="hybridMultilevel"/>
    <w:tmpl w:val="76A4F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74128"/>
    <w:multiLevelType w:val="hybridMultilevel"/>
    <w:tmpl w:val="72BC2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793DB7"/>
    <w:multiLevelType w:val="hybridMultilevel"/>
    <w:tmpl w:val="BE5A3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C34805"/>
    <w:multiLevelType w:val="hybridMultilevel"/>
    <w:tmpl w:val="5B5A04F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5203BD1"/>
    <w:multiLevelType w:val="hybridMultilevel"/>
    <w:tmpl w:val="1AF8E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84092"/>
    <w:multiLevelType w:val="hybridMultilevel"/>
    <w:tmpl w:val="A9B2912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8764A2C"/>
    <w:multiLevelType w:val="hybridMultilevel"/>
    <w:tmpl w:val="A2D67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64614"/>
    <w:multiLevelType w:val="hybridMultilevel"/>
    <w:tmpl w:val="59FC80A2"/>
    <w:lvl w:ilvl="0" w:tplc="475AD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E259C0"/>
    <w:multiLevelType w:val="hybridMultilevel"/>
    <w:tmpl w:val="C0CE3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237828"/>
    <w:multiLevelType w:val="hybridMultilevel"/>
    <w:tmpl w:val="64D0122A"/>
    <w:lvl w:ilvl="0" w:tplc="369EC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3"/>
  </w:num>
  <w:num w:numId="4">
    <w:abstractNumId w:val="16"/>
  </w:num>
  <w:num w:numId="5">
    <w:abstractNumId w:val="36"/>
  </w:num>
  <w:num w:numId="6">
    <w:abstractNumId w:val="14"/>
  </w:num>
  <w:num w:numId="7">
    <w:abstractNumId w:val="11"/>
  </w:num>
  <w:num w:numId="8">
    <w:abstractNumId w:val="4"/>
  </w:num>
  <w:num w:numId="9">
    <w:abstractNumId w:val="41"/>
  </w:num>
  <w:num w:numId="10">
    <w:abstractNumId w:val="25"/>
  </w:num>
  <w:num w:numId="11">
    <w:abstractNumId w:val="10"/>
  </w:num>
  <w:num w:numId="12">
    <w:abstractNumId w:val="18"/>
  </w:num>
  <w:num w:numId="13">
    <w:abstractNumId w:val="6"/>
  </w:num>
  <w:num w:numId="14">
    <w:abstractNumId w:val="21"/>
  </w:num>
  <w:num w:numId="15">
    <w:abstractNumId w:val="32"/>
  </w:num>
  <w:num w:numId="16">
    <w:abstractNumId w:val="13"/>
  </w:num>
  <w:num w:numId="17">
    <w:abstractNumId w:val="27"/>
  </w:num>
  <w:num w:numId="18">
    <w:abstractNumId w:val="22"/>
  </w:num>
  <w:num w:numId="19">
    <w:abstractNumId w:val="24"/>
  </w:num>
  <w:num w:numId="20">
    <w:abstractNumId w:val="19"/>
  </w:num>
  <w:num w:numId="21">
    <w:abstractNumId w:val="31"/>
  </w:num>
  <w:num w:numId="22">
    <w:abstractNumId w:val="2"/>
  </w:num>
  <w:num w:numId="23">
    <w:abstractNumId w:val="37"/>
  </w:num>
  <w:num w:numId="24">
    <w:abstractNumId w:val="42"/>
  </w:num>
  <w:num w:numId="25">
    <w:abstractNumId w:val="5"/>
  </w:num>
  <w:num w:numId="26">
    <w:abstractNumId w:val="30"/>
  </w:num>
  <w:num w:numId="27">
    <w:abstractNumId w:val="29"/>
  </w:num>
  <w:num w:numId="28">
    <w:abstractNumId w:val="15"/>
  </w:num>
  <w:num w:numId="29">
    <w:abstractNumId w:val="38"/>
  </w:num>
  <w:num w:numId="30">
    <w:abstractNumId w:val="26"/>
  </w:num>
  <w:num w:numId="31">
    <w:abstractNumId w:val="28"/>
  </w:num>
  <w:num w:numId="32">
    <w:abstractNumId w:val="33"/>
  </w:num>
  <w:num w:numId="33">
    <w:abstractNumId w:val="40"/>
  </w:num>
  <w:num w:numId="34">
    <w:abstractNumId w:val="43"/>
  </w:num>
  <w:num w:numId="35">
    <w:abstractNumId w:val="39"/>
  </w:num>
  <w:num w:numId="36">
    <w:abstractNumId w:val="34"/>
  </w:num>
  <w:num w:numId="37">
    <w:abstractNumId w:val="8"/>
  </w:num>
  <w:num w:numId="38">
    <w:abstractNumId w:val="3"/>
  </w:num>
  <w:num w:numId="39">
    <w:abstractNumId w:val="20"/>
  </w:num>
  <w:num w:numId="40">
    <w:abstractNumId w:val="17"/>
  </w:num>
  <w:num w:numId="41">
    <w:abstractNumId w:val="12"/>
  </w:num>
  <w:num w:numId="42">
    <w:abstractNumId w:val="0"/>
  </w:num>
  <w:num w:numId="43">
    <w:abstractNumId w:val="1"/>
  </w:num>
  <w:num w:numId="44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87"/>
    <w:rsid w:val="00000AFB"/>
    <w:rsid w:val="00001574"/>
    <w:rsid w:val="000032EF"/>
    <w:rsid w:val="000034C3"/>
    <w:rsid w:val="00003774"/>
    <w:rsid w:val="00003860"/>
    <w:rsid w:val="00003D04"/>
    <w:rsid w:val="00005366"/>
    <w:rsid w:val="000058E6"/>
    <w:rsid w:val="00005D1D"/>
    <w:rsid w:val="00006338"/>
    <w:rsid w:val="00006F59"/>
    <w:rsid w:val="00007456"/>
    <w:rsid w:val="00007A57"/>
    <w:rsid w:val="00010D25"/>
    <w:rsid w:val="000118F1"/>
    <w:rsid w:val="0001263C"/>
    <w:rsid w:val="000134A9"/>
    <w:rsid w:val="00013AC3"/>
    <w:rsid w:val="00014BD7"/>
    <w:rsid w:val="000152A1"/>
    <w:rsid w:val="000155F9"/>
    <w:rsid w:val="00016623"/>
    <w:rsid w:val="000175B9"/>
    <w:rsid w:val="0002079F"/>
    <w:rsid w:val="00021A6B"/>
    <w:rsid w:val="00021D18"/>
    <w:rsid w:val="00021E0C"/>
    <w:rsid w:val="00022017"/>
    <w:rsid w:val="00022F42"/>
    <w:rsid w:val="00022FFC"/>
    <w:rsid w:val="00023B4E"/>
    <w:rsid w:val="000260A9"/>
    <w:rsid w:val="000260FF"/>
    <w:rsid w:val="00026224"/>
    <w:rsid w:val="0002676A"/>
    <w:rsid w:val="000278C4"/>
    <w:rsid w:val="00030202"/>
    <w:rsid w:val="0003039B"/>
    <w:rsid w:val="00030838"/>
    <w:rsid w:val="0003093E"/>
    <w:rsid w:val="0003150E"/>
    <w:rsid w:val="0003234F"/>
    <w:rsid w:val="000328DF"/>
    <w:rsid w:val="000344ED"/>
    <w:rsid w:val="0003464A"/>
    <w:rsid w:val="000354E4"/>
    <w:rsid w:val="00035D90"/>
    <w:rsid w:val="000363A9"/>
    <w:rsid w:val="00036598"/>
    <w:rsid w:val="00036ED3"/>
    <w:rsid w:val="00037A60"/>
    <w:rsid w:val="00037C3A"/>
    <w:rsid w:val="00040265"/>
    <w:rsid w:val="00040690"/>
    <w:rsid w:val="000407EA"/>
    <w:rsid w:val="00040DBC"/>
    <w:rsid w:val="000416DA"/>
    <w:rsid w:val="00041A6E"/>
    <w:rsid w:val="00042828"/>
    <w:rsid w:val="00042B32"/>
    <w:rsid w:val="00042E4C"/>
    <w:rsid w:val="00042E87"/>
    <w:rsid w:val="0004379A"/>
    <w:rsid w:val="000439FC"/>
    <w:rsid w:val="00044359"/>
    <w:rsid w:val="0004643D"/>
    <w:rsid w:val="000469B9"/>
    <w:rsid w:val="000479CC"/>
    <w:rsid w:val="000500A2"/>
    <w:rsid w:val="00050404"/>
    <w:rsid w:val="00050F2E"/>
    <w:rsid w:val="00052812"/>
    <w:rsid w:val="00052CB3"/>
    <w:rsid w:val="00052D1F"/>
    <w:rsid w:val="0005327D"/>
    <w:rsid w:val="00053A80"/>
    <w:rsid w:val="0005462C"/>
    <w:rsid w:val="00054A49"/>
    <w:rsid w:val="00055401"/>
    <w:rsid w:val="00055423"/>
    <w:rsid w:val="00055436"/>
    <w:rsid w:val="00055CA7"/>
    <w:rsid w:val="00056726"/>
    <w:rsid w:val="00056AB7"/>
    <w:rsid w:val="00056C81"/>
    <w:rsid w:val="00060DA0"/>
    <w:rsid w:val="00062C2D"/>
    <w:rsid w:val="0006313B"/>
    <w:rsid w:val="0006339D"/>
    <w:rsid w:val="000647E7"/>
    <w:rsid w:val="00064878"/>
    <w:rsid w:val="0006651F"/>
    <w:rsid w:val="00066935"/>
    <w:rsid w:val="00066C82"/>
    <w:rsid w:val="00066FA2"/>
    <w:rsid w:val="000676E5"/>
    <w:rsid w:val="00070301"/>
    <w:rsid w:val="00070912"/>
    <w:rsid w:val="00070999"/>
    <w:rsid w:val="00071EE8"/>
    <w:rsid w:val="000724C7"/>
    <w:rsid w:val="000728C2"/>
    <w:rsid w:val="00072B73"/>
    <w:rsid w:val="00072C32"/>
    <w:rsid w:val="000731AF"/>
    <w:rsid w:val="00073934"/>
    <w:rsid w:val="00074094"/>
    <w:rsid w:val="000744F4"/>
    <w:rsid w:val="00074822"/>
    <w:rsid w:val="00074876"/>
    <w:rsid w:val="00074DCC"/>
    <w:rsid w:val="00075226"/>
    <w:rsid w:val="0007527C"/>
    <w:rsid w:val="00075CA9"/>
    <w:rsid w:val="000769A2"/>
    <w:rsid w:val="00077560"/>
    <w:rsid w:val="000803CD"/>
    <w:rsid w:val="00080757"/>
    <w:rsid w:val="000807CD"/>
    <w:rsid w:val="0008240E"/>
    <w:rsid w:val="0008272A"/>
    <w:rsid w:val="00082A8A"/>
    <w:rsid w:val="00082DF4"/>
    <w:rsid w:val="00082F26"/>
    <w:rsid w:val="00082F27"/>
    <w:rsid w:val="000842B5"/>
    <w:rsid w:val="000849A2"/>
    <w:rsid w:val="000850F5"/>
    <w:rsid w:val="000902FD"/>
    <w:rsid w:val="000920F4"/>
    <w:rsid w:val="000925F8"/>
    <w:rsid w:val="000933B4"/>
    <w:rsid w:val="00093882"/>
    <w:rsid w:val="00093ADF"/>
    <w:rsid w:val="0009479C"/>
    <w:rsid w:val="00096EF1"/>
    <w:rsid w:val="00097919"/>
    <w:rsid w:val="0009795D"/>
    <w:rsid w:val="000A0897"/>
    <w:rsid w:val="000A1805"/>
    <w:rsid w:val="000A1C43"/>
    <w:rsid w:val="000A1F86"/>
    <w:rsid w:val="000A2A2A"/>
    <w:rsid w:val="000A2FD1"/>
    <w:rsid w:val="000A3F15"/>
    <w:rsid w:val="000A3F45"/>
    <w:rsid w:val="000A52E9"/>
    <w:rsid w:val="000A55B0"/>
    <w:rsid w:val="000A5678"/>
    <w:rsid w:val="000A5A4C"/>
    <w:rsid w:val="000A5B00"/>
    <w:rsid w:val="000A5DEE"/>
    <w:rsid w:val="000A6016"/>
    <w:rsid w:val="000B0875"/>
    <w:rsid w:val="000B08EF"/>
    <w:rsid w:val="000B0E97"/>
    <w:rsid w:val="000B2A4B"/>
    <w:rsid w:val="000B3052"/>
    <w:rsid w:val="000B32F5"/>
    <w:rsid w:val="000B4BCD"/>
    <w:rsid w:val="000B4E9C"/>
    <w:rsid w:val="000B53C5"/>
    <w:rsid w:val="000B5CBD"/>
    <w:rsid w:val="000B7C9A"/>
    <w:rsid w:val="000C0979"/>
    <w:rsid w:val="000C1D37"/>
    <w:rsid w:val="000C2833"/>
    <w:rsid w:val="000C29DF"/>
    <w:rsid w:val="000C2DAF"/>
    <w:rsid w:val="000C3B87"/>
    <w:rsid w:val="000C3C2B"/>
    <w:rsid w:val="000C42E3"/>
    <w:rsid w:val="000C73C7"/>
    <w:rsid w:val="000D02F6"/>
    <w:rsid w:val="000D0B71"/>
    <w:rsid w:val="000D2EB9"/>
    <w:rsid w:val="000D356C"/>
    <w:rsid w:val="000D4C27"/>
    <w:rsid w:val="000D51BD"/>
    <w:rsid w:val="000D68F0"/>
    <w:rsid w:val="000D6FAB"/>
    <w:rsid w:val="000D7D2C"/>
    <w:rsid w:val="000E0228"/>
    <w:rsid w:val="000E0633"/>
    <w:rsid w:val="000E10B0"/>
    <w:rsid w:val="000E1E30"/>
    <w:rsid w:val="000E35C2"/>
    <w:rsid w:val="000E3862"/>
    <w:rsid w:val="000E47CB"/>
    <w:rsid w:val="000E5DB6"/>
    <w:rsid w:val="000E5DEC"/>
    <w:rsid w:val="000E5F83"/>
    <w:rsid w:val="000E6969"/>
    <w:rsid w:val="000E6B51"/>
    <w:rsid w:val="000F0F21"/>
    <w:rsid w:val="000F1997"/>
    <w:rsid w:val="000F1D1A"/>
    <w:rsid w:val="000F31E6"/>
    <w:rsid w:val="000F3945"/>
    <w:rsid w:val="000F3A90"/>
    <w:rsid w:val="000F3BDC"/>
    <w:rsid w:val="000F4C17"/>
    <w:rsid w:val="000F51B3"/>
    <w:rsid w:val="000F5439"/>
    <w:rsid w:val="000F57B4"/>
    <w:rsid w:val="000F5C10"/>
    <w:rsid w:val="000F7362"/>
    <w:rsid w:val="001006AE"/>
    <w:rsid w:val="0010160E"/>
    <w:rsid w:val="001017B7"/>
    <w:rsid w:val="00101932"/>
    <w:rsid w:val="00103E39"/>
    <w:rsid w:val="001047F8"/>
    <w:rsid w:val="00105673"/>
    <w:rsid w:val="00105FD3"/>
    <w:rsid w:val="00106670"/>
    <w:rsid w:val="001077DC"/>
    <w:rsid w:val="001077EF"/>
    <w:rsid w:val="0011102D"/>
    <w:rsid w:val="00111512"/>
    <w:rsid w:val="0011195F"/>
    <w:rsid w:val="00111B87"/>
    <w:rsid w:val="0011332D"/>
    <w:rsid w:val="00115A1C"/>
    <w:rsid w:val="001162C2"/>
    <w:rsid w:val="001164D8"/>
    <w:rsid w:val="001164EC"/>
    <w:rsid w:val="00117632"/>
    <w:rsid w:val="00117C93"/>
    <w:rsid w:val="00121A90"/>
    <w:rsid w:val="00122996"/>
    <w:rsid w:val="00122B49"/>
    <w:rsid w:val="001238F2"/>
    <w:rsid w:val="00123FDF"/>
    <w:rsid w:val="00124137"/>
    <w:rsid w:val="00125593"/>
    <w:rsid w:val="00125C9B"/>
    <w:rsid w:val="001267E0"/>
    <w:rsid w:val="00127347"/>
    <w:rsid w:val="00127B2D"/>
    <w:rsid w:val="00130352"/>
    <w:rsid w:val="00130D7E"/>
    <w:rsid w:val="00130E82"/>
    <w:rsid w:val="00130FFA"/>
    <w:rsid w:val="001317A6"/>
    <w:rsid w:val="00132CF2"/>
    <w:rsid w:val="0013304E"/>
    <w:rsid w:val="00133575"/>
    <w:rsid w:val="001336EB"/>
    <w:rsid w:val="00134C42"/>
    <w:rsid w:val="00134D24"/>
    <w:rsid w:val="00135277"/>
    <w:rsid w:val="001352CC"/>
    <w:rsid w:val="00135863"/>
    <w:rsid w:val="00135D4C"/>
    <w:rsid w:val="001374A2"/>
    <w:rsid w:val="001378BC"/>
    <w:rsid w:val="001379DE"/>
    <w:rsid w:val="0014057D"/>
    <w:rsid w:val="00140D43"/>
    <w:rsid w:val="001413A3"/>
    <w:rsid w:val="00141946"/>
    <w:rsid w:val="00141B9C"/>
    <w:rsid w:val="00142562"/>
    <w:rsid w:val="00143719"/>
    <w:rsid w:val="001441A2"/>
    <w:rsid w:val="001445AD"/>
    <w:rsid w:val="00144C0F"/>
    <w:rsid w:val="00145BB3"/>
    <w:rsid w:val="00146CE2"/>
    <w:rsid w:val="00146D19"/>
    <w:rsid w:val="001511BD"/>
    <w:rsid w:val="001518E2"/>
    <w:rsid w:val="00151DCF"/>
    <w:rsid w:val="00153F0C"/>
    <w:rsid w:val="00154917"/>
    <w:rsid w:val="00154FE4"/>
    <w:rsid w:val="001553D2"/>
    <w:rsid w:val="00161C99"/>
    <w:rsid w:val="001637FB"/>
    <w:rsid w:val="00164C13"/>
    <w:rsid w:val="00164D6C"/>
    <w:rsid w:val="0016633F"/>
    <w:rsid w:val="001670B6"/>
    <w:rsid w:val="0016779D"/>
    <w:rsid w:val="001679C4"/>
    <w:rsid w:val="0017025A"/>
    <w:rsid w:val="00170434"/>
    <w:rsid w:val="00170E4C"/>
    <w:rsid w:val="00172166"/>
    <w:rsid w:val="001738C0"/>
    <w:rsid w:val="00175E9C"/>
    <w:rsid w:val="00176DCB"/>
    <w:rsid w:val="00176F37"/>
    <w:rsid w:val="00177311"/>
    <w:rsid w:val="0017739B"/>
    <w:rsid w:val="001777F1"/>
    <w:rsid w:val="00177863"/>
    <w:rsid w:val="001779DD"/>
    <w:rsid w:val="00180FA2"/>
    <w:rsid w:val="0018216F"/>
    <w:rsid w:val="001822F6"/>
    <w:rsid w:val="00182544"/>
    <w:rsid w:val="00184D4E"/>
    <w:rsid w:val="00185732"/>
    <w:rsid w:val="001864D5"/>
    <w:rsid w:val="001872B0"/>
    <w:rsid w:val="001879EC"/>
    <w:rsid w:val="001911C0"/>
    <w:rsid w:val="00191585"/>
    <w:rsid w:val="00191B7D"/>
    <w:rsid w:val="001924F3"/>
    <w:rsid w:val="00194EDC"/>
    <w:rsid w:val="00197363"/>
    <w:rsid w:val="001A0224"/>
    <w:rsid w:val="001A07C2"/>
    <w:rsid w:val="001A3036"/>
    <w:rsid w:val="001A3AA5"/>
    <w:rsid w:val="001A4053"/>
    <w:rsid w:val="001A4850"/>
    <w:rsid w:val="001A4DE2"/>
    <w:rsid w:val="001A511B"/>
    <w:rsid w:val="001A5A0C"/>
    <w:rsid w:val="001A5FF7"/>
    <w:rsid w:val="001A6E0A"/>
    <w:rsid w:val="001A7E89"/>
    <w:rsid w:val="001A7F1D"/>
    <w:rsid w:val="001B0843"/>
    <w:rsid w:val="001B0CA7"/>
    <w:rsid w:val="001B15C6"/>
    <w:rsid w:val="001B2286"/>
    <w:rsid w:val="001B4672"/>
    <w:rsid w:val="001B5B8B"/>
    <w:rsid w:val="001B712A"/>
    <w:rsid w:val="001B7751"/>
    <w:rsid w:val="001C0318"/>
    <w:rsid w:val="001C0515"/>
    <w:rsid w:val="001C0A86"/>
    <w:rsid w:val="001C0E10"/>
    <w:rsid w:val="001C10F8"/>
    <w:rsid w:val="001C1857"/>
    <w:rsid w:val="001C2A3B"/>
    <w:rsid w:val="001C3197"/>
    <w:rsid w:val="001C4052"/>
    <w:rsid w:val="001C495A"/>
    <w:rsid w:val="001C4EB6"/>
    <w:rsid w:val="001C4F6A"/>
    <w:rsid w:val="001C5FD8"/>
    <w:rsid w:val="001C62F0"/>
    <w:rsid w:val="001C6BD9"/>
    <w:rsid w:val="001C7ADB"/>
    <w:rsid w:val="001C7BE2"/>
    <w:rsid w:val="001D0701"/>
    <w:rsid w:val="001D0A61"/>
    <w:rsid w:val="001D2721"/>
    <w:rsid w:val="001D281F"/>
    <w:rsid w:val="001D3168"/>
    <w:rsid w:val="001D3FCA"/>
    <w:rsid w:val="001D43F5"/>
    <w:rsid w:val="001D43FF"/>
    <w:rsid w:val="001D4810"/>
    <w:rsid w:val="001D6335"/>
    <w:rsid w:val="001D7583"/>
    <w:rsid w:val="001E0596"/>
    <w:rsid w:val="001E1E05"/>
    <w:rsid w:val="001E2121"/>
    <w:rsid w:val="001E2314"/>
    <w:rsid w:val="001E2F46"/>
    <w:rsid w:val="001E38FA"/>
    <w:rsid w:val="001E4230"/>
    <w:rsid w:val="001E4996"/>
    <w:rsid w:val="001E5119"/>
    <w:rsid w:val="001E52EA"/>
    <w:rsid w:val="001E539C"/>
    <w:rsid w:val="001E57F6"/>
    <w:rsid w:val="001E6945"/>
    <w:rsid w:val="001E6F36"/>
    <w:rsid w:val="001E7109"/>
    <w:rsid w:val="001E7175"/>
    <w:rsid w:val="001F18C7"/>
    <w:rsid w:val="001F2B7E"/>
    <w:rsid w:val="001F3B24"/>
    <w:rsid w:val="001F672C"/>
    <w:rsid w:val="001F6861"/>
    <w:rsid w:val="001F7A89"/>
    <w:rsid w:val="0020093F"/>
    <w:rsid w:val="0020148B"/>
    <w:rsid w:val="0020160E"/>
    <w:rsid w:val="00201BD5"/>
    <w:rsid w:val="00201DF0"/>
    <w:rsid w:val="00202BBF"/>
    <w:rsid w:val="0020310F"/>
    <w:rsid w:val="00203E90"/>
    <w:rsid w:val="002048A7"/>
    <w:rsid w:val="002058EB"/>
    <w:rsid w:val="00205E85"/>
    <w:rsid w:val="002061BD"/>
    <w:rsid w:val="00206334"/>
    <w:rsid w:val="00206833"/>
    <w:rsid w:val="00206A35"/>
    <w:rsid w:val="00206E24"/>
    <w:rsid w:val="0020715F"/>
    <w:rsid w:val="0020790F"/>
    <w:rsid w:val="002108FF"/>
    <w:rsid w:val="00211158"/>
    <w:rsid w:val="00211283"/>
    <w:rsid w:val="0021173A"/>
    <w:rsid w:val="00212095"/>
    <w:rsid w:val="00212E12"/>
    <w:rsid w:val="00214526"/>
    <w:rsid w:val="0021495B"/>
    <w:rsid w:val="00214E07"/>
    <w:rsid w:val="00215132"/>
    <w:rsid w:val="00215909"/>
    <w:rsid w:val="00215A51"/>
    <w:rsid w:val="002170B3"/>
    <w:rsid w:val="002176E0"/>
    <w:rsid w:val="0022031E"/>
    <w:rsid w:val="00221903"/>
    <w:rsid w:val="00221CAD"/>
    <w:rsid w:val="0022333D"/>
    <w:rsid w:val="002235E6"/>
    <w:rsid w:val="00224A3B"/>
    <w:rsid w:val="002260C0"/>
    <w:rsid w:val="0022704C"/>
    <w:rsid w:val="002276B4"/>
    <w:rsid w:val="002277AB"/>
    <w:rsid w:val="002313A2"/>
    <w:rsid w:val="0023207C"/>
    <w:rsid w:val="00232966"/>
    <w:rsid w:val="00233232"/>
    <w:rsid w:val="002334B5"/>
    <w:rsid w:val="002335AE"/>
    <w:rsid w:val="00233E4A"/>
    <w:rsid w:val="002354C9"/>
    <w:rsid w:val="0023646A"/>
    <w:rsid w:val="00236655"/>
    <w:rsid w:val="00236D8D"/>
    <w:rsid w:val="00237AC7"/>
    <w:rsid w:val="0024199B"/>
    <w:rsid w:val="00241A6D"/>
    <w:rsid w:val="00241E3D"/>
    <w:rsid w:val="00243613"/>
    <w:rsid w:val="00244340"/>
    <w:rsid w:val="00244465"/>
    <w:rsid w:val="00245353"/>
    <w:rsid w:val="0024566B"/>
    <w:rsid w:val="00245B0F"/>
    <w:rsid w:val="00245DE2"/>
    <w:rsid w:val="00247466"/>
    <w:rsid w:val="00247AC8"/>
    <w:rsid w:val="00252DCA"/>
    <w:rsid w:val="0025308B"/>
    <w:rsid w:val="0025313F"/>
    <w:rsid w:val="00253283"/>
    <w:rsid w:val="00253308"/>
    <w:rsid w:val="00254066"/>
    <w:rsid w:val="0025571A"/>
    <w:rsid w:val="00255CE9"/>
    <w:rsid w:val="00256A31"/>
    <w:rsid w:val="00256B11"/>
    <w:rsid w:val="00256E9D"/>
    <w:rsid w:val="0025720D"/>
    <w:rsid w:val="002575EC"/>
    <w:rsid w:val="00257955"/>
    <w:rsid w:val="00257E88"/>
    <w:rsid w:val="00260F6B"/>
    <w:rsid w:val="002619FE"/>
    <w:rsid w:val="002629E0"/>
    <w:rsid w:val="00263106"/>
    <w:rsid w:val="0026367B"/>
    <w:rsid w:val="0026385C"/>
    <w:rsid w:val="00264C66"/>
    <w:rsid w:val="00264E75"/>
    <w:rsid w:val="00266E00"/>
    <w:rsid w:val="00267116"/>
    <w:rsid w:val="00267289"/>
    <w:rsid w:val="00267E38"/>
    <w:rsid w:val="00270E07"/>
    <w:rsid w:val="002722EC"/>
    <w:rsid w:val="00272E9B"/>
    <w:rsid w:val="002735D3"/>
    <w:rsid w:val="00273898"/>
    <w:rsid w:val="00274026"/>
    <w:rsid w:val="00274ADE"/>
    <w:rsid w:val="00274F1E"/>
    <w:rsid w:val="00275568"/>
    <w:rsid w:val="002757F6"/>
    <w:rsid w:val="00276C78"/>
    <w:rsid w:val="002777B8"/>
    <w:rsid w:val="0027784A"/>
    <w:rsid w:val="00277A8D"/>
    <w:rsid w:val="002804A8"/>
    <w:rsid w:val="00280EA9"/>
    <w:rsid w:val="002818E9"/>
    <w:rsid w:val="002826FD"/>
    <w:rsid w:val="0028335D"/>
    <w:rsid w:val="0028375D"/>
    <w:rsid w:val="00284024"/>
    <w:rsid w:val="002858F8"/>
    <w:rsid w:val="00285E30"/>
    <w:rsid w:val="002911CD"/>
    <w:rsid w:val="00292728"/>
    <w:rsid w:val="002932BD"/>
    <w:rsid w:val="00293D1C"/>
    <w:rsid w:val="00293F4C"/>
    <w:rsid w:val="00294406"/>
    <w:rsid w:val="00294FA4"/>
    <w:rsid w:val="00295ECB"/>
    <w:rsid w:val="00296D03"/>
    <w:rsid w:val="00296FE6"/>
    <w:rsid w:val="00297620"/>
    <w:rsid w:val="0029799C"/>
    <w:rsid w:val="002979D2"/>
    <w:rsid w:val="00297D93"/>
    <w:rsid w:val="002A136A"/>
    <w:rsid w:val="002A1783"/>
    <w:rsid w:val="002A32EB"/>
    <w:rsid w:val="002A37F7"/>
    <w:rsid w:val="002A5E52"/>
    <w:rsid w:val="002A689B"/>
    <w:rsid w:val="002A7459"/>
    <w:rsid w:val="002B0219"/>
    <w:rsid w:val="002B04BC"/>
    <w:rsid w:val="002B0663"/>
    <w:rsid w:val="002B0A6A"/>
    <w:rsid w:val="002B112B"/>
    <w:rsid w:val="002B1ACF"/>
    <w:rsid w:val="002B1B1F"/>
    <w:rsid w:val="002B2426"/>
    <w:rsid w:val="002B2B61"/>
    <w:rsid w:val="002B2E5C"/>
    <w:rsid w:val="002B2E98"/>
    <w:rsid w:val="002B3304"/>
    <w:rsid w:val="002B57B9"/>
    <w:rsid w:val="002B5915"/>
    <w:rsid w:val="002B5B23"/>
    <w:rsid w:val="002B5C62"/>
    <w:rsid w:val="002B60D6"/>
    <w:rsid w:val="002B6202"/>
    <w:rsid w:val="002B717C"/>
    <w:rsid w:val="002C0EDA"/>
    <w:rsid w:val="002C1191"/>
    <w:rsid w:val="002C2D7C"/>
    <w:rsid w:val="002C347D"/>
    <w:rsid w:val="002C3CB3"/>
    <w:rsid w:val="002C4512"/>
    <w:rsid w:val="002C47B4"/>
    <w:rsid w:val="002C4C05"/>
    <w:rsid w:val="002C4CE5"/>
    <w:rsid w:val="002C50C7"/>
    <w:rsid w:val="002C7027"/>
    <w:rsid w:val="002C7539"/>
    <w:rsid w:val="002D03A8"/>
    <w:rsid w:val="002D1071"/>
    <w:rsid w:val="002D21FE"/>
    <w:rsid w:val="002D2948"/>
    <w:rsid w:val="002D2CE7"/>
    <w:rsid w:val="002D2D9D"/>
    <w:rsid w:val="002D3729"/>
    <w:rsid w:val="002D606B"/>
    <w:rsid w:val="002D62D4"/>
    <w:rsid w:val="002D6BD1"/>
    <w:rsid w:val="002D7BCE"/>
    <w:rsid w:val="002D7CDD"/>
    <w:rsid w:val="002E0B44"/>
    <w:rsid w:val="002E0D70"/>
    <w:rsid w:val="002E145A"/>
    <w:rsid w:val="002E3F6C"/>
    <w:rsid w:val="002E45F1"/>
    <w:rsid w:val="002E49F3"/>
    <w:rsid w:val="002E6F0C"/>
    <w:rsid w:val="002E708C"/>
    <w:rsid w:val="002F060A"/>
    <w:rsid w:val="002F0970"/>
    <w:rsid w:val="002F0DAC"/>
    <w:rsid w:val="002F2234"/>
    <w:rsid w:val="002F3410"/>
    <w:rsid w:val="002F436E"/>
    <w:rsid w:val="002F4B91"/>
    <w:rsid w:val="002F553A"/>
    <w:rsid w:val="002F676D"/>
    <w:rsid w:val="002F7F33"/>
    <w:rsid w:val="00300201"/>
    <w:rsid w:val="00300452"/>
    <w:rsid w:val="00300A1E"/>
    <w:rsid w:val="0030169A"/>
    <w:rsid w:val="00301960"/>
    <w:rsid w:val="00303F68"/>
    <w:rsid w:val="00304628"/>
    <w:rsid w:val="00304888"/>
    <w:rsid w:val="0030507F"/>
    <w:rsid w:val="00305E04"/>
    <w:rsid w:val="003067AD"/>
    <w:rsid w:val="00307276"/>
    <w:rsid w:val="003073E9"/>
    <w:rsid w:val="003103D3"/>
    <w:rsid w:val="00310A5B"/>
    <w:rsid w:val="00310CDF"/>
    <w:rsid w:val="003116E8"/>
    <w:rsid w:val="0031198F"/>
    <w:rsid w:val="00312987"/>
    <w:rsid w:val="00312A04"/>
    <w:rsid w:val="0031344E"/>
    <w:rsid w:val="00313D8D"/>
    <w:rsid w:val="00315DCF"/>
    <w:rsid w:val="00315FED"/>
    <w:rsid w:val="0031602A"/>
    <w:rsid w:val="00316D3C"/>
    <w:rsid w:val="0032079D"/>
    <w:rsid w:val="00320DE2"/>
    <w:rsid w:val="00320F67"/>
    <w:rsid w:val="00321028"/>
    <w:rsid w:val="00322BD9"/>
    <w:rsid w:val="00323437"/>
    <w:rsid w:val="00323A94"/>
    <w:rsid w:val="00323FCA"/>
    <w:rsid w:val="003248AB"/>
    <w:rsid w:val="00324CD7"/>
    <w:rsid w:val="003251AB"/>
    <w:rsid w:val="003254B8"/>
    <w:rsid w:val="00325A83"/>
    <w:rsid w:val="00325B22"/>
    <w:rsid w:val="003264A7"/>
    <w:rsid w:val="00326DA0"/>
    <w:rsid w:val="00327B71"/>
    <w:rsid w:val="00327C28"/>
    <w:rsid w:val="00327CC8"/>
    <w:rsid w:val="003301BF"/>
    <w:rsid w:val="00330EFD"/>
    <w:rsid w:val="003321E3"/>
    <w:rsid w:val="003322DD"/>
    <w:rsid w:val="00332352"/>
    <w:rsid w:val="003333B8"/>
    <w:rsid w:val="00333978"/>
    <w:rsid w:val="003342FB"/>
    <w:rsid w:val="00334349"/>
    <w:rsid w:val="003345C7"/>
    <w:rsid w:val="003353B7"/>
    <w:rsid w:val="0033568D"/>
    <w:rsid w:val="00335B78"/>
    <w:rsid w:val="003405CF"/>
    <w:rsid w:val="003409E5"/>
    <w:rsid w:val="0034178E"/>
    <w:rsid w:val="00342EF1"/>
    <w:rsid w:val="0034464D"/>
    <w:rsid w:val="00344924"/>
    <w:rsid w:val="0034592F"/>
    <w:rsid w:val="00346A96"/>
    <w:rsid w:val="00346D14"/>
    <w:rsid w:val="0034731A"/>
    <w:rsid w:val="00350162"/>
    <w:rsid w:val="003518D8"/>
    <w:rsid w:val="00352CB6"/>
    <w:rsid w:val="00354CA9"/>
    <w:rsid w:val="00355061"/>
    <w:rsid w:val="00356359"/>
    <w:rsid w:val="0035712E"/>
    <w:rsid w:val="003573E3"/>
    <w:rsid w:val="0036009C"/>
    <w:rsid w:val="0036080F"/>
    <w:rsid w:val="003610B7"/>
    <w:rsid w:val="0036157A"/>
    <w:rsid w:val="00361D77"/>
    <w:rsid w:val="00361E46"/>
    <w:rsid w:val="00361EA8"/>
    <w:rsid w:val="00363326"/>
    <w:rsid w:val="00363966"/>
    <w:rsid w:val="0036455A"/>
    <w:rsid w:val="00364997"/>
    <w:rsid w:val="00364D4C"/>
    <w:rsid w:val="0036615A"/>
    <w:rsid w:val="003737A7"/>
    <w:rsid w:val="00373D59"/>
    <w:rsid w:val="00374169"/>
    <w:rsid w:val="00374606"/>
    <w:rsid w:val="00375A30"/>
    <w:rsid w:val="00376497"/>
    <w:rsid w:val="003767A6"/>
    <w:rsid w:val="00376996"/>
    <w:rsid w:val="0037715F"/>
    <w:rsid w:val="0038006D"/>
    <w:rsid w:val="003800CB"/>
    <w:rsid w:val="00380568"/>
    <w:rsid w:val="00381D9A"/>
    <w:rsid w:val="00381EB9"/>
    <w:rsid w:val="00382679"/>
    <w:rsid w:val="00382FB4"/>
    <w:rsid w:val="00383441"/>
    <w:rsid w:val="00383744"/>
    <w:rsid w:val="00383A9D"/>
    <w:rsid w:val="00383C1F"/>
    <w:rsid w:val="00383EC6"/>
    <w:rsid w:val="00384A88"/>
    <w:rsid w:val="003850FF"/>
    <w:rsid w:val="0038566F"/>
    <w:rsid w:val="0038640F"/>
    <w:rsid w:val="00387724"/>
    <w:rsid w:val="00387738"/>
    <w:rsid w:val="00390586"/>
    <w:rsid w:val="0039194B"/>
    <w:rsid w:val="00391B41"/>
    <w:rsid w:val="00391FAC"/>
    <w:rsid w:val="00392526"/>
    <w:rsid w:val="00392CA9"/>
    <w:rsid w:val="003932D8"/>
    <w:rsid w:val="00393A01"/>
    <w:rsid w:val="00393CD9"/>
    <w:rsid w:val="00395E32"/>
    <w:rsid w:val="00395EBE"/>
    <w:rsid w:val="00396CB8"/>
    <w:rsid w:val="0039745B"/>
    <w:rsid w:val="003A00D4"/>
    <w:rsid w:val="003A0209"/>
    <w:rsid w:val="003A02AF"/>
    <w:rsid w:val="003A0587"/>
    <w:rsid w:val="003A1055"/>
    <w:rsid w:val="003A12CE"/>
    <w:rsid w:val="003A2AE4"/>
    <w:rsid w:val="003A5254"/>
    <w:rsid w:val="003A5A89"/>
    <w:rsid w:val="003A60D2"/>
    <w:rsid w:val="003A61E8"/>
    <w:rsid w:val="003A6669"/>
    <w:rsid w:val="003A6763"/>
    <w:rsid w:val="003A68F4"/>
    <w:rsid w:val="003A6CF1"/>
    <w:rsid w:val="003A7AFF"/>
    <w:rsid w:val="003A7B69"/>
    <w:rsid w:val="003A7E30"/>
    <w:rsid w:val="003B0085"/>
    <w:rsid w:val="003B0AFE"/>
    <w:rsid w:val="003B1CD3"/>
    <w:rsid w:val="003B4715"/>
    <w:rsid w:val="003B4BE2"/>
    <w:rsid w:val="003B54D9"/>
    <w:rsid w:val="003B6445"/>
    <w:rsid w:val="003B6458"/>
    <w:rsid w:val="003C0BB4"/>
    <w:rsid w:val="003C0D58"/>
    <w:rsid w:val="003C1803"/>
    <w:rsid w:val="003C1D7C"/>
    <w:rsid w:val="003C2560"/>
    <w:rsid w:val="003C291E"/>
    <w:rsid w:val="003C2C8B"/>
    <w:rsid w:val="003C3484"/>
    <w:rsid w:val="003C37B3"/>
    <w:rsid w:val="003C3B6E"/>
    <w:rsid w:val="003C3CE3"/>
    <w:rsid w:val="003C4565"/>
    <w:rsid w:val="003C4E29"/>
    <w:rsid w:val="003C58E4"/>
    <w:rsid w:val="003C590A"/>
    <w:rsid w:val="003C59FF"/>
    <w:rsid w:val="003C6AEF"/>
    <w:rsid w:val="003C6FE1"/>
    <w:rsid w:val="003D0B38"/>
    <w:rsid w:val="003D0D02"/>
    <w:rsid w:val="003D0E39"/>
    <w:rsid w:val="003D103E"/>
    <w:rsid w:val="003D1722"/>
    <w:rsid w:val="003D1B80"/>
    <w:rsid w:val="003D33D3"/>
    <w:rsid w:val="003D38CD"/>
    <w:rsid w:val="003D42D8"/>
    <w:rsid w:val="003D569C"/>
    <w:rsid w:val="003D61E1"/>
    <w:rsid w:val="003D6251"/>
    <w:rsid w:val="003D6736"/>
    <w:rsid w:val="003D6D8E"/>
    <w:rsid w:val="003E1DC5"/>
    <w:rsid w:val="003E35DC"/>
    <w:rsid w:val="003E5634"/>
    <w:rsid w:val="003E58A5"/>
    <w:rsid w:val="003E62FC"/>
    <w:rsid w:val="003E65DE"/>
    <w:rsid w:val="003E72FB"/>
    <w:rsid w:val="003E784A"/>
    <w:rsid w:val="003E7B8D"/>
    <w:rsid w:val="003E7E7A"/>
    <w:rsid w:val="003E7FA1"/>
    <w:rsid w:val="003F02F2"/>
    <w:rsid w:val="003F041C"/>
    <w:rsid w:val="003F1A37"/>
    <w:rsid w:val="003F23E9"/>
    <w:rsid w:val="003F2979"/>
    <w:rsid w:val="003F30FA"/>
    <w:rsid w:val="003F383E"/>
    <w:rsid w:val="003F4973"/>
    <w:rsid w:val="003F5460"/>
    <w:rsid w:val="003F54E1"/>
    <w:rsid w:val="003F5D80"/>
    <w:rsid w:val="003F739B"/>
    <w:rsid w:val="003F7C40"/>
    <w:rsid w:val="003F7E22"/>
    <w:rsid w:val="00401115"/>
    <w:rsid w:val="00401448"/>
    <w:rsid w:val="004016EB"/>
    <w:rsid w:val="00401AE9"/>
    <w:rsid w:val="00401F7B"/>
    <w:rsid w:val="0040291F"/>
    <w:rsid w:val="00402F6C"/>
    <w:rsid w:val="00403303"/>
    <w:rsid w:val="00403741"/>
    <w:rsid w:val="00403848"/>
    <w:rsid w:val="004038D3"/>
    <w:rsid w:val="00404009"/>
    <w:rsid w:val="00411860"/>
    <w:rsid w:val="00412A0C"/>
    <w:rsid w:val="00412D3E"/>
    <w:rsid w:val="00412D92"/>
    <w:rsid w:val="00413573"/>
    <w:rsid w:val="00413872"/>
    <w:rsid w:val="00414242"/>
    <w:rsid w:val="0041603F"/>
    <w:rsid w:val="00416749"/>
    <w:rsid w:val="00416D18"/>
    <w:rsid w:val="00417DEE"/>
    <w:rsid w:val="00420043"/>
    <w:rsid w:val="00424003"/>
    <w:rsid w:val="00424272"/>
    <w:rsid w:val="00424754"/>
    <w:rsid w:val="00424D69"/>
    <w:rsid w:val="0042585D"/>
    <w:rsid w:val="0042702A"/>
    <w:rsid w:val="00427632"/>
    <w:rsid w:val="004302E3"/>
    <w:rsid w:val="0043118B"/>
    <w:rsid w:val="00432120"/>
    <w:rsid w:val="004332A2"/>
    <w:rsid w:val="0043364A"/>
    <w:rsid w:val="00433FEE"/>
    <w:rsid w:val="004346A6"/>
    <w:rsid w:val="00434E28"/>
    <w:rsid w:val="00434EB9"/>
    <w:rsid w:val="00436236"/>
    <w:rsid w:val="00436A10"/>
    <w:rsid w:val="00436D3C"/>
    <w:rsid w:val="00436FB5"/>
    <w:rsid w:val="0043713E"/>
    <w:rsid w:val="00437231"/>
    <w:rsid w:val="00437686"/>
    <w:rsid w:val="00437805"/>
    <w:rsid w:val="00437A14"/>
    <w:rsid w:val="00437D26"/>
    <w:rsid w:val="00440162"/>
    <w:rsid w:val="00440B96"/>
    <w:rsid w:val="004413E4"/>
    <w:rsid w:val="0044187D"/>
    <w:rsid w:val="004440F7"/>
    <w:rsid w:val="004443CF"/>
    <w:rsid w:val="00445FB8"/>
    <w:rsid w:val="00446A11"/>
    <w:rsid w:val="00447A72"/>
    <w:rsid w:val="00450098"/>
    <w:rsid w:val="004504DB"/>
    <w:rsid w:val="00450F55"/>
    <w:rsid w:val="00450FDF"/>
    <w:rsid w:val="004525F1"/>
    <w:rsid w:val="00452881"/>
    <w:rsid w:val="00452A18"/>
    <w:rsid w:val="00453238"/>
    <w:rsid w:val="004542D8"/>
    <w:rsid w:val="00455211"/>
    <w:rsid w:val="004553A0"/>
    <w:rsid w:val="00455DD9"/>
    <w:rsid w:val="00456762"/>
    <w:rsid w:val="00456841"/>
    <w:rsid w:val="0046070D"/>
    <w:rsid w:val="004612EF"/>
    <w:rsid w:val="00461E33"/>
    <w:rsid w:val="00462BAC"/>
    <w:rsid w:val="0046351C"/>
    <w:rsid w:val="00463AAE"/>
    <w:rsid w:val="00464588"/>
    <w:rsid w:val="00466373"/>
    <w:rsid w:val="00466E3F"/>
    <w:rsid w:val="00467B62"/>
    <w:rsid w:val="0047025C"/>
    <w:rsid w:val="00470424"/>
    <w:rsid w:val="004707D5"/>
    <w:rsid w:val="00470B18"/>
    <w:rsid w:val="00470D2C"/>
    <w:rsid w:val="004711B1"/>
    <w:rsid w:val="004711E9"/>
    <w:rsid w:val="00471557"/>
    <w:rsid w:val="00472B96"/>
    <w:rsid w:val="0047365E"/>
    <w:rsid w:val="00473A76"/>
    <w:rsid w:val="00473C3D"/>
    <w:rsid w:val="0047428E"/>
    <w:rsid w:val="004744A3"/>
    <w:rsid w:val="00474EAE"/>
    <w:rsid w:val="00475A9D"/>
    <w:rsid w:val="00475C49"/>
    <w:rsid w:val="00476D5E"/>
    <w:rsid w:val="0047707C"/>
    <w:rsid w:val="00480129"/>
    <w:rsid w:val="00480530"/>
    <w:rsid w:val="0048077C"/>
    <w:rsid w:val="00481B2F"/>
    <w:rsid w:val="004821A2"/>
    <w:rsid w:val="004823BA"/>
    <w:rsid w:val="004824D4"/>
    <w:rsid w:val="00483FC0"/>
    <w:rsid w:val="004842A8"/>
    <w:rsid w:val="004854E1"/>
    <w:rsid w:val="004862F5"/>
    <w:rsid w:val="00487673"/>
    <w:rsid w:val="004878EC"/>
    <w:rsid w:val="00487FD2"/>
    <w:rsid w:val="0049157F"/>
    <w:rsid w:val="00491C27"/>
    <w:rsid w:val="004930C0"/>
    <w:rsid w:val="0049473E"/>
    <w:rsid w:val="004947A8"/>
    <w:rsid w:val="00494CC1"/>
    <w:rsid w:val="0049523B"/>
    <w:rsid w:val="00495400"/>
    <w:rsid w:val="00496E34"/>
    <w:rsid w:val="0049781E"/>
    <w:rsid w:val="004A09C1"/>
    <w:rsid w:val="004A0E89"/>
    <w:rsid w:val="004A1853"/>
    <w:rsid w:val="004A1FBF"/>
    <w:rsid w:val="004A22E2"/>
    <w:rsid w:val="004A291C"/>
    <w:rsid w:val="004A2FE4"/>
    <w:rsid w:val="004A38EE"/>
    <w:rsid w:val="004A4928"/>
    <w:rsid w:val="004A4D96"/>
    <w:rsid w:val="004A53AD"/>
    <w:rsid w:val="004A6226"/>
    <w:rsid w:val="004A78CF"/>
    <w:rsid w:val="004A7B8C"/>
    <w:rsid w:val="004A7D75"/>
    <w:rsid w:val="004B03B5"/>
    <w:rsid w:val="004B0737"/>
    <w:rsid w:val="004B127E"/>
    <w:rsid w:val="004B12C4"/>
    <w:rsid w:val="004B2072"/>
    <w:rsid w:val="004B23C5"/>
    <w:rsid w:val="004B2D5F"/>
    <w:rsid w:val="004B41AF"/>
    <w:rsid w:val="004B4F8F"/>
    <w:rsid w:val="004B5599"/>
    <w:rsid w:val="004B57FA"/>
    <w:rsid w:val="004B6BD2"/>
    <w:rsid w:val="004B6E6D"/>
    <w:rsid w:val="004B6EF8"/>
    <w:rsid w:val="004C01FA"/>
    <w:rsid w:val="004C02A9"/>
    <w:rsid w:val="004C0841"/>
    <w:rsid w:val="004C1089"/>
    <w:rsid w:val="004C14FB"/>
    <w:rsid w:val="004C28CF"/>
    <w:rsid w:val="004C489A"/>
    <w:rsid w:val="004C4931"/>
    <w:rsid w:val="004C56C4"/>
    <w:rsid w:val="004C6048"/>
    <w:rsid w:val="004C670A"/>
    <w:rsid w:val="004C7AB7"/>
    <w:rsid w:val="004C7DDB"/>
    <w:rsid w:val="004D286A"/>
    <w:rsid w:val="004D286B"/>
    <w:rsid w:val="004D2FBE"/>
    <w:rsid w:val="004D311C"/>
    <w:rsid w:val="004D38E2"/>
    <w:rsid w:val="004D4E24"/>
    <w:rsid w:val="004D4ED9"/>
    <w:rsid w:val="004D5287"/>
    <w:rsid w:val="004D5E63"/>
    <w:rsid w:val="004D5ECC"/>
    <w:rsid w:val="004D5F9F"/>
    <w:rsid w:val="004D6115"/>
    <w:rsid w:val="004D7621"/>
    <w:rsid w:val="004D7871"/>
    <w:rsid w:val="004D7990"/>
    <w:rsid w:val="004E0668"/>
    <w:rsid w:val="004E093B"/>
    <w:rsid w:val="004E09B8"/>
    <w:rsid w:val="004E1052"/>
    <w:rsid w:val="004E16AA"/>
    <w:rsid w:val="004E1D67"/>
    <w:rsid w:val="004E21C5"/>
    <w:rsid w:val="004E4E59"/>
    <w:rsid w:val="004E5178"/>
    <w:rsid w:val="004E5E1E"/>
    <w:rsid w:val="004E73EF"/>
    <w:rsid w:val="004E7662"/>
    <w:rsid w:val="004E7699"/>
    <w:rsid w:val="004E76A4"/>
    <w:rsid w:val="004F1151"/>
    <w:rsid w:val="004F2096"/>
    <w:rsid w:val="004F2956"/>
    <w:rsid w:val="004F3427"/>
    <w:rsid w:val="004F55A4"/>
    <w:rsid w:val="004F664D"/>
    <w:rsid w:val="004F6B1A"/>
    <w:rsid w:val="004F7399"/>
    <w:rsid w:val="004F7DFA"/>
    <w:rsid w:val="005000BE"/>
    <w:rsid w:val="00500FDB"/>
    <w:rsid w:val="00501492"/>
    <w:rsid w:val="005014D7"/>
    <w:rsid w:val="00503197"/>
    <w:rsid w:val="00505EAA"/>
    <w:rsid w:val="00506066"/>
    <w:rsid w:val="00506378"/>
    <w:rsid w:val="00510334"/>
    <w:rsid w:val="00510AC4"/>
    <w:rsid w:val="00510AF8"/>
    <w:rsid w:val="0051130A"/>
    <w:rsid w:val="005115AF"/>
    <w:rsid w:val="00511B2D"/>
    <w:rsid w:val="0051254A"/>
    <w:rsid w:val="005143CD"/>
    <w:rsid w:val="0051487A"/>
    <w:rsid w:val="005160CA"/>
    <w:rsid w:val="0051631F"/>
    <w:rsid w:val="00516812"/>
    <w:rsid w:val="005170A1"/>
    <w:rsid w:val="0052067D"/>
    <w:rsid w:val="005216C3"/>
    <w:rsid w:val="00521CC2"/>
    <w:rsid w:val="005258EC"/>
    <w:rsid w:val="00526D4A"/>
    <w:rsid w:val="00527FA1"/>
    <w:rsid w:val="00527FFA"/>
    <w:rsid w:val="00530990"/>
    <w:rsid w:val="00531533"/>
    <w:rsid w:val="00532AAA"/>
    <w:rsid w:val="00533386"/>
    <w:rsid w:val="00533B6D"/>
    <w:rsid w:val="00533EDB"/>
    <w:rsid w:val="00534745"/>
    <w:rsid w:val="005347A7"/>
    <w:rsid w:val="00534ED0"/>
    <w:rsid w:val="0053516C"/>
    <w:rsid w:val="005357AE"/>
    <w:rsid w:val="005357C3"/>
    <w:rsid w:val="00535FD2"/>
    <w:rsid w:val="00536668"/>
    <w:rsid w:val="00536A40"/>
    <w:rsid w:val="00536E24"/>
    <w:rsid w:val="00536E32"/>
    <w:rsid w:val="00541B5B"/>
    <w:rsid w:val="00543721"/>
    <w:rsid w:val="0054404C"/>
    <w:rsid w:val="0054405D"/>
    <w:rsid w:val="005443ED"/>
    <w:rsid w:val="00545BE1"/>
    <w:rsid w:val="005468EC"/>
    <w:rsid w:val="00546B99"/>
    <w:rsid w:val="00546D0C"/>
    <w:rsid w:val="00546D0F"/>
    <w:rsid w:val="005475DF"/>
    <w:rsid w:val="00547F41"/>
    <w:rsid w:val="005509AA"/>
    <w:rsid w:val="00551A8E"/>
    <w:rsid w:val="00552A85"/>
    <w:rsid w:val="00552F1A"/>
    <w:rsid w:val="00553461"/>
    <w:rsid w:val="005537BD"/>
    <w:rsid w:val="005538D4"/>
    <w:rsid w:val="00553D53"/>
    <w:rsid w:val="005553AD"/>
    <w:rsid w:val="00555590"/>
    <w:rsid w:val="0055634E"/>
    <w:rsid w:val="005563EE"/>
    <w:rsid w:val="00556C4C"/>
    <w:rsid w:val="00556D62"/>
    <w:rsid w:val="00557288"/>
    <w:rsid w:val="00557293"/>
    <w:rsid w:val="00557ACD"/>
    <w:rsid w:val="00557BD0"/>
    <w:rsid w:val="00560113"/>
    <w:rsid w:val="00560B77"/>
    <w:rsid w:val="005615E9"/>
    <w:rsid w:val="00561C87"/>
    <w:rsid w:val="005625C6"/>
    <w:rsid w:val="005628A1"/>
    <w:rsid w:val="00563055"/>
    <w:rsid w:val="005634B9"/>
    <w:rsid w:val="00563A59"/>
    <w:rsid w:val="00564FE0"/>
    <w:rsid w:val="0056660D"/>
    <w:rsid w:val="005667C9"/>
    <w:rsid w:val="00567FDA"/>
    <w:rsid w:val="005705AA"/>
    <w:rsid w:val="00572991"/>
    <w:rsid w:val="00572AA7"/>
    <w:rsid w:val="00572BA2"/>
    <w:rsid w:val="00573062"/>
    <w:rsid w:val="00573D79"/>
    <w:rsid w:val="0057406D"/>
    <w:rsid w:val="00574317"/>
    <w:rsid w:val="0057571B"/>
    <w:rsid w:val="00575DD9"/>
    <w:rsid w:val="005767CE"/>
    <w:rsid w:val="005773FB"/>
    <w:rsid w:val="00577DCB"/>
    <w:rsid w:val="00581350"/>
    <w:rsid w:val="005815DF"/>
    <w:rsid w:val="005819B4"/>
    <w:rsid w:val="0058217E"/>
    <w:rsid w:val="00582AD0"/>
    <w:rsid w:val="0058432E"/>
    <w:rsid w:val="00584A20"/>
    <w:rsid w:val="00584F03"/>
    <w:rsid w:val="00585189"/>
    <w:rsid w:val="0058592C"/>
    <w:rsid w:val="00586294"/>
    <w:rsid w:val="00586D4A"/>
    <w:rsid w:val="00587102"/>
    <w:rsid w:val="005879C2"/>
    <w:rsid w:val="0059057B"/>
    <w:rsid w:val="00592087"/>
    <w:rsid w:val="00593481"/>
    <w:rsid w:val="00593537"/>
    <w:rsid w:val="00593CCE"/>
    <w:rsid w:val="00594058"/>
    <w:rsid w:val="005946E6"/>
    <w:rsid w:val="005954C5"/>
    <w:rsid w:val="00595A2D"/>
    <w:rsid w:val="00595C31"/>
    <w:rsid w:val="00595F56"/>
    <w:rsid w:val="00596456"/>
    <w:rsid w:val="005969BA"/>
    <w:rsid w:val="00597A56"/>
    <w:rsid w:val="005A00D1"/>
    <w:rsid w:val="005A05CE"/>
    <w:rsid w:val="005A0AE6"/>
    <w:rsid w:val="005A11A2"/>
    <w:rsid w:val="005A2530"/>
    <w:rsid w:val="005A28A4"/>
    <w:rsid w:val="005A2F64"/>
    <w:rsid w:val="005A4C36"/>
    <w:rsid w:val="005A5CB8"/>
    <w:rsid w:val="005A5D5A"/>
    <w:rsid w:val="005A7BF9"/>
    <w:rsid w:val="005B119D"/>
    <w:rsid w:val="005B12AD"/>
    <w:rsid w:val="005B144F"/>
    <w:rsid w:val="005B22CA"/>
    <w:rsid w:val="005B2DEE"/>
    <w:rsid w:val="005B413A"/>
    <w:rsid w:val="005B4831"/>
    <w:rsid w:val="005B5709"/>
    <w:rsid w:val="005B5B41"/>
    <w:rsid w:val="005C0A32"/>
    <w:rsid w:val="005C0CB5"/>
    <w:rsid w:val="005C0FC9"/>
    <w:rsid w:val="005C1AF6"/>
    <w:rsid w:val="005C222C"/>
    <w:rsid w:val="005C2A92"/>
    <w:rsid w:val="005C342F"/>
    <w:rsid w:val="005C4D0F"/>
    <w:rsid w:val="005C579C"/>
    <w:rsid w:val="005C6BC1"/>
    <w:rsid w:val="005C7E99"/>
    <w:rsid w:val="005D1276"/>
    <w:rsid w:val="005D2C61"/>
    <w:rsid w:val="005D31F6"/>
    <w:rsid w:val="005D349B"/>
    <w:rsid w:val="005D36DF"/>
    <w:rsid w:val="005D54F7"/>
    <w:rsid w:val="005D58EF"/>
    <w:rsid w:val="005D6095"/>
    <w:rsid w:val="005D64D9"/>
    <w:rsid w:val="005D6F6F"/>
    <w:rsid w:val="005D7852"/>
    <w:rsid w:val="005E0434"/>
    <w:rsid w:val="005E19BF"/>
    <w:rsid w:val="005E22F8"/>
    <w:rsid w:val="005E230E"/>
    <w:rsid w:val="005E4A29"/>
    <w:rsid w:val="005E4A2C"/>
    <w:rsid w:val="005E5DD8"/>
    <w:rsid w:val="005E68F6"/>
    <w:rsid w:val="005E7BE1"/>
    <w:rsid w:val="005E7DF1"/>
    <w:rsid w:val="005F059D"/>
    <w:rsid w:val="005F0EF0"/>
    <w:rsid w:val="005F14B9"/>
    <w:rsid w:val="005F23E5"/>
    <w:rsid w:val="005F241A"/>
    <w:rsid w:val="005F2A00"/>
    <w:rsid w:val="005F2B9A"/>
    <w:rsid w:val="005F3B01"/>
    <w:rsid w:val="005F4630"/>
    <w:rsid w:val="005F5079"/>
    <w:rsid w:val="005F52F1"/>
    <w:rsid w:val="005F5817"/>
    <w:rsid w:val="005F6171"/>
    <w:rsid w:val="005F65E7"/>
    <w:rsid w:val="005F6E1B"/>
    <w:rsid w:val="005F7239"/>
    <w:rsid w:val="005F733A"/>
    <w:rsid w:val="006011CB"/>
    <w:rsid w:val="0060236A"/>
    <w:rsid w:val="00602F39"/>
    <w:rsid w:val="006046BD"/>
    <w:rsid w:val="00604E3E"/>
    <w:rsid w:val="00605175"/>
    <w:rsid w:val="0060541A"/>
    <w:rsid w:val="00605DD1"/>
    <w:rsid w:val="00606CE5"/>
    <w:rsid w:val="00606D8E"/>
    <w:rsid w:val="00606EF1"/>
    <w:rsid w:val="00607172"/>
    <w:rsid w:val="006074FE"/>
    <w:rsid w:val="0061098B"/>
    <w:rsid w:val="00610B73"/>
    <w:rsid w:val="00611A22"/>
    <w:rsid w:val="00612600"/>
    <w:rsid w:val="00613524"/>
    <w:rsid w:val="00614063"/>
    <w:rsid w:val="00614661"/>
    <w:rsid w:val="006146FD"/>
    <w:rsid w:val="0061538C"/>
    <w:rsid w:val="0061560E"/>
    <w:rsid w:val="00615DC0"/>
    <w:rsid w:val="00616160"/>
    <w:rsid w:val="0061683F"/>
    <w:rsid w:val="00616BED"/>
    <w:rsid w:val="00617729"/>
    <w:rsid w:val="00617932"/>
    <w:rsid w:val="00617AF1"/>
    <w:rsid w:val="00617B1D"/>
    <w:rsid w:val="00617C44"/>
    <w:rsid w:val="00617E01"/>
    <w:rsid w:val="0062130C"/>
    <w:rsid w:val="00623572"/>
    <w:rsid w:val="006250C3"/>
    <w:rsid w:val="0062540C"/>
    <w:rsid w:val="0062633B"/>
    <w:rsid w:val="00626839"/>
    <w:rsid w:val="00627650"/>
    <w:rsid w:val="00630476"/>
    <w:rsid w:val="00630719"/>
    <w:rsid w:val="00631774"/>
    <w:rsid w:val="0063349B"/>
    <w:rsid w:val="00633F4E"/>
    <w:rsid w:val="00634719"/>
    <w:rsid w:val="00634FEC"/>
    <w:rsid w:val="0063512A"/>
    <w:rsid w:val="0063623F"/>
    <w:rsid w:val="00636937"/>
    <w:rsid w:val="006375BA"/>
    <w:rsid w:val="00637CDB"/>
    <w:rsid w:val="00637D1D"/>
    <w:rsid w:val="00640C39"/>
    <w:rsid w:val="00640CF4"/>
    <w:rsid w:val="00641397"/>
    <w:rsid w:val="0064173F"/>
    <w:rsid w:val="00641E20"/>
    <w:rsid w:val="00643603"/>
    <w:rsid w:val="00644829"/>
    <w:rsid w:val="00644BE7"/>
    <w:rsid w:val="006464CC"/>
    <w:rsid w:val="00647508"/>
    <w:rsid w:val="00647D77"/>
    <w:rsid w:val="00647E66"/>
    <w:rsid w:val="0065170C"/>
    <w:rsid w:val="0065245F"/>
    <w:rsid w:val="006524C1"/>
    <w:rsid w:val="0065255C"/>
    <w:rsid w:val="00652A81"/>
    <w:rsid w:val="00654BF7"/>
    <w:rsid w:val="00654C1B"/>
    <w:rsid w:val="0065630F"/>
    <w:rsid w:val="006563C8"/>
    <w:rsid w:val="0065648C"/>
    <w:rsid w:val="00656E14"/>
    <w:rsid w:val="0065737F"/>
    <w:rsid w:val="006577A3"/>
    <w:rsid w:val="00660DD4"/>
    <w:rsid w:val="00661E20"/>
    <w:rsid w:val="00663164"/>
    <w:rsid w:val="00663620"/>
    <w:rsid w:val="006649F7"/>
    <w:rsid w:val="006662CA"/>
    <w:rsid w:val="0066681C"/>
    <w:rsid w:val="00667195"/>
    <w:rsid w:val="006677B6"/>
    <w:rsid w:val="00670211"/>
    <w:rsid w:val="00670BCE"/>
    <w:rsid w:val="00670FE9"/>
    <w:rsid w:val="00672BF0"/>
    <w:rsid w:val="00673438"/>
    <w:rsid w:val="00675CD6"/>
    <w:rsid w:val="00676610"/>
    <w:rsid w:val="0067686B"/>
    <w:rsid w:val="006768DB"/>
    <w:rsid w:val="00676D13"/>
    <w:rsid w:val="00676E56"/>
    <w:rsid w:val="00676EC7"/>
    <w:rsid w:val="00676F3A"/>
    <w:rsid w:val="006774C1"/>
    <w:rsid w:val="0067778B"/>
    <w:rsid w:val="00681A36"/>
    <w:rsid w:val="0068282C"/>
    <w:rsid w:val="006849FE"/>
    <w:rsid w:val="00686EFD"/>
    <w:rsid w:val="006874EA"/>
    <w:rsid w:val="00690805"/>
    <w:rsid w:val="00690B14"/>
    <w:rsid w:val="00690BB4"/>
    <w:rsid w:val="00691497"/>
    <w:rsid w:val="00691598"/>
    <w:rsid w:val="00691716"/>
    <w:rsid w:val="00691E5F"/>
    <w:rsid w:val="00692C21"/>
    <w:rsid w:val="00692DF1"/>
    <w:rsid w:val="00696094"/>
    <w:rsid w:val="00696658"/>
    <w:rsid w:val="00696759"/>
    <w:rsid w:val="006972EA"/>
    <w:rsid w:val="0069758F"/>
    <w:rsid w:val="006A161A"/>
    <w:rsid w:val="006A1C64"/>
    <w:rsid w:val="006A2187"/>
    <w:rsid w:val="006A2550"/>
    <w:rsid w:val="006A29F1"/>
    <w:rsid w:val="006A2EFF"/>
    <w:rsid w:val="006A33A4"/>
    <w:rsid w:val="006A380D"/>
    <w:rsid w:val="006A5216"/>
    <w:rsid w:val="006A55D7"/>
    <w:rsid w:val="006B07F8"/>
    <w:rsid w:val="006B114E"/>
    <w:rsid w:val="006B1A52"/>
    <w:rsid w:val="006B1BCF"/>
    <w:rsid w:val="006B2487"/>
    <w:rsid w:val="006B272F"/>
    <w:rsid w:val="006B31B3"/>
    <w:rsid w:val="006B3CD3"/>
    <w:rsid w:val="006B41B1"/>
    <w:rsid w:val="006B4F15"/>
    <w:rsid w:val="006C05B3"/>
    <w:rsid w:val="006C3DEA"/>
    <w:rsid w:val="006C4ECE"/>
    <w:rsid w:val="006C5DC9"/>
    <w:rsid w:val="006C629E"/>
    <w:rsid w:val="006D1230"/>
    <w:rsid w:val="006D12E1"/>
    <w:rsid w:val="006D1393"/>
    <w:rsid w:val="006D22BF"/>
    <w:rsid w:val="006D39B5"/>
    <w:rsid w:val="006D47A9"/>
    <w:rsid w:val="006D4FAF"/>
    <w:rsid w:val="006D562F"/>
    <w:rsid w:val="006D6529"/>
    <w:rsid w:val="006D7C9D"/>
    <w:rsid w:val="006E07AA"/>
    <w:rsid w:val="006E09EC"/>
    <w:rsid w:val="006E0CEE"/>
    <w:rsid w:val="006E1112"/>
    <w:rsid w:val="006E1392"/>
    <w:rsid w:val="006E19AF"/>
    <w:rsid w:val="006E281E"/>
    <w:rsid w:val="006E2A9E"/>
    <w:rsid w:val="006E2D10"/>
    <w:rsid w:val="006E4C54"/>
    <w:rsid w:val="006E4D13"/>
    <w:rsid w:val="006E4F99"/>
    <w:rsid w:val="006E5413"/>
    <w:rsid w:val="006E56B9"/>
    <w:rsid w:val="006E5874"/>
    <w:rsid w:val="006E70AC"/>
    <w:rsid w:val="006E75A8"/>
    <w:rsid w:val="006E77C2"/>
    <w:rsid w:val="006F140E"/>
    <w:rsid w:val="006F1884"/>
    <w:rsid w:val="006F252D"/>
    <w:rsid w:val="006F2A59"/>
    <w:rsid w:val="006F2A90"/>
    <w:rsid w:val="006F2E1B"/>
    <w:rsid w:val="006F3E99"/>
    <w:rsid w:val="006F3EC8"/>
    <w:rsid w:val="006F4092"/>
    <w:rsid w:val="006F44C9"/>
    <w:rsid w:val="006F4DB7"/>
    <w:rsid w:val="006F60EE"/>
    <w:rsid w:val="006F6C23"/>
    <w:rsid w:val="006F6CE7"/>
    <w:rsid w:val="006F6F05"/>
    <w:rsid w:val="006F6FF2"/>
    <w:rsid w:val="006F7330"/>
    <w:rsid w:val="0070057B"/>
    <w:rsid w:val="0070081F"/>
    <w:rsid w:val="0070114F"/>
    <w:rsid w:val="00702BCA"/>
    <w:rsid w:val="00703662"/>
    <w:rsid w:val="00704566"/>
    <w:rsid w:val="00704FDA"/>
    <w:rsid w:val="007052B7"/>
    <w:rsid w:val="0070573B"/>
    <w:rsid w:val="00705BE7"/>
    <w:rsid w:val="00705D87"/>
    <w:rsid w:val="00706264"/>
    <w:rsid w:val="00707391"/>
    <w:rsid w:val="007101D5"/>
    <w:rsid w:val="0071029C"/>
    <w:rsid w:val="00710AD8"/>
    <w:rsid w:val="0071237F"/>
    <w:rsid w:val="00712B30"/>
    <w:rsid w:val="007138D3"/>
    <w:rsid w:val="0071470E"/>
    <w:rsid w:val="007161DE"/>
    <w:rsid w:val="00716460"/>
    <w:rsid w:val="00717441"/>
    <w:rsid w:val="007175D8"/>
    <w:rsid w:val="0071779D"/>
    <w:rsid w:val="007209F9"/>
    <w:rsid w:val="00720C94"/>
    <w:rsid w:val="00720F45"/>
    <w:rsid w:val="00721576"/>
    <w:rsid w:val="007222ED"/>
    <w:rsid w:val="007239ED"/>
    <w:rsid w:val="007247E9"/>
    <w:rsid w:val="0072598D"/>
    <w:rsid w:val="00725C3D"/>
    <w:rsid w:val="00725D28"/>
    <w:rsid w:val="007261C0"/>
    <w:rsid w:val="0072643D"/>
    <w:rsid w:val="0072695A"/>
    <w:rsid w:val="007269A2"/>
    <w:rsid w:val="00726A8F"/>
    <w:rsid w:val="0072771B"/>
    <w:rsid w:val="0072772F"/>
    <w:rsid w:val="00727AC4"/>
    <w:rsid w:val="00730B70"/>
    <w:rsid w:val="00731579"/>
    <w:rsid w:val="0073167E"/>
    <w:rsid w:val="00731841"/>
    <w:rsid w:val="00732DCB"/>
    <w:rsid w:val="0073347E"/>
    <w:rsid w:val="007339A5"/>
    <w:rsid w:val="00735150"/>
    <w:rsid w:val="007379C4"/>
    <w:rsid w:val="00737AC1"/>
    <w:rsid w:val="00737D3B"/>
    <w:rsid w:val="007415B9"/>
    <w:rsid w:val="00741D03"/>
    <w:rsid w:val="0074204D"/>
    <w:rsid w:val="0074290B"/>
    <w:rsid w:val="00742E34"/>
    <w:rsid w:val="00743472"/>
    <w:rsid w:val="0074386B"/>
    <w:rsid w:val="0074427B"/>
    <w:rsid w:val="00744AD5"/>
    <w:rsid w:val="00744BE7"/>
    <w:rsid w:val="00745C0B"/>
    <w:rsid w:val="0074775C"/>
    <w:rsid w:val="00747E6F"/>
    <w:rsid w:val="00747F24"/>
    <w:rsid w:val="00747F3E"/>
    <w:rsid w:val="00750146"/>
    <w:rsid w:val="007507DF"/>
    <w:rsid w:val="007511C6"/>
    <w:rsid w:val="00752F9E"/>
    <w:rsid w:val="00754866"/>
    <w:rsid w:val="007548CC"/>
    <w:rsid w:val="00755FBD"/>
    <w:rsid w:val="0075712A"/>
    <w:rsid w:val="00757983"/>
    <w:rsid w:val="00757A72"/>
    <w:rsid w:val="00757D8D"/>
    <w:rsid w:val="0076043A"/>
    <w:rsid w:val="00761CAB"/>
    <w:rsid w:val="00761FC1"/>
    <w:rsid w:val="007622D8"/>
    <w:rsid w:val="00762786"/>
    <w:rsid w:val="007627F7"/>
    <w:rsid w:val="007633E7"/>
    <w:rsid w:val="00764A07"/>
    <w:rsid w:val="00766606"/>
    <w:rsid w:val="007670DB"/>
    <w:rsid w:val="00772150"/>
    <w:rsid w:val="00772C3B"/>
    <w:rsid w:val="0077320B"/>
    <w:rsid w:val="007744A8"/>
    <w:rsid w:val="007748B1"/>
    <w:rsid w:val="00774D29"/>
    <w:rsid w:val="00775184"/>
    <w:rsid w:val="00775261"/>
    <w:rsid w:val="00775A65"/>
    <w:rsid w:val="00775AAD"/>
    <w:rsid w:val="00775CF4"/>
    <w:rsid w:val="00776317"/>
    <w:rsid w:val="00776599"/>
    <w:rsid w:val="0077661A"/>
    <w:rsid w:val="007772C8"/>
    <w:rsid w:val="00780F61"/>
    <w:rsid w:val="007812C4"/>
    <w:rsid w:val="00783B26"/>
    <w:rsid w:val="00783DB9"/>
    <w:rsid w:val="00783F8C"/>
    <w:rsid w:val="00784395"/>
    <w:rsid w:val="0078454E"/>
    <w:rsid w:val="00785A45"/>
    <w:rsid w:val="00785B44"/>
    <w:rsid w:val="00785E29"/>
    <w:rsid w:val="00786CD8"/>
    <w:rsid w:val="00786D30"/>
    <w:rsid w:val="007902E3"/>
    <w:rsid w:val="00790E00"/>
    <w:rsid w:val="00793E7E"/>
    <w:rsid w:val="0079471E"/>
    <w:rsid w:val="00794791"/>
    <w:rsid w:val="007959C6"/>
    <w:rsid w:val="00795E5B"/>
    <w:rsid w:val="00796674"/>
    <w:rsid w:val="00796695"/>
    <w:rsid w:val="00796D21"/>
    <w:rsid w:val="00796FEC"/>
    <w:rsid w:val="00797A6D"/>
    <w:rsid w:val="007A08D2"/>
    <w:rsid w:val="007A0E49"/>
    <w:rsid w:val="007A2D52"/>
    <w:rsid w:val="007A4568"/>
    <w:rsid w:val="007A4DFA"/>
    <w:rsid w:val="007A5BF9"/>
    <w:rsid w:val="007A5DBF"/>
    <w:rsid w:val="007A60EB"/>
    <w:rsid w:val="007A6C16"/>
    <w:rsid w:val="007A722F"/>
    <w:rsid w:val="007A72B5"/>
    <w:rsid w:val="007A73E9"/>
    <w:rsid w:val="007A7B05"/>
    <w:rsid w:val="007A7D31"/>
    <w:rsid w:val="007B0F31"/>
    <w:rsid w:val="007B125E"/>
    <w:rsid w:val="007B1491"/>
    <w:rsid w:val="007B1B5C"/>
    <w:rsid w:val="007B1C87"/>
    <w:rsid w:val="007B2255"/>
    <w:rsid w:val="007B249E"/>
    <w:rsid w:val="007B295A"/>
    <w:rsid w:val="007B29D8"/>
    <w:rsid w:val="007B2CED"/>
    <w:rsid w:val="007B387E"/>
    <w:rsid w:val="007B762F"/>
    <w:rsid w:val="007B7D04"/>
    <w:rsid w:val="007B7F46"/>
    <w:rsid w:val="007C0574"/>
    <w:rsid w:val="007C11C2"/>
    <w:rsid w:val="007C1739"/>
    <w:rsid w:val="007C22E3"/>
    <w:rsid w:val="007C2609"/>
    <w:rsid w:val="007C269C"/>
    <w:rsid w:val="007C393B"/>
    <w:rsid w:val="007C450D"/>
    <w:rsid w:val="007C48BF"/>
    <w:rsid w:val="007C4B97"/>
    <w:rsid w:val="007C500A"/>
    <w:rsid w:val="007C5159"/>
    <w:rsid w:val="007C5863"/>
    <w:rsid w:val="007C647D"/>
    <w:rsid w:val="007C698A"/>
    <w:rsid w:val="007C6FA9"/>
    <w:rsid w:val="007C704C"/>
    <w:rsid w:val="007C7B3B"/>
    <w:rsid w:val="007C7BB2"/>
    <w:rsid w:val="007C7BBB"/>
    <w:rsid w:val="007C7EE9"/>
    <w:rsid w:val="007D0925"/>
    <w:rsid w:val="007D0BF2"/>
    <w:rsid w:val="007D1355"/>
    <w:rsid w:val="007D166C"/>
    <w:rsid w:val="007D1674"/>
    <w:rsid w:val="007D2A1D"/>
    <w:rsid w:val="007D2F0B"/>
    <w:rsid w:val="007D36B9"/>
    <w:rsid w:val="007D4071"/>
    <w:rsid w:val="007D431B"/>
    <w:rsid w:val="007D6205"/>
    <w:rsid w:val="007D6A67"/>
    <w:rsid w:val="007D6CAA"/>
    <w:rsid w:val="007D70D7"/>
    <w:rsid w:val="007D74E7"/>
    <w:rsid w:val="007E0763"/>
    <w:rsid w:val="007E0D6A"/>
    <w:rsid w:val="007E13C1"/>
    <w:rsid w:val="007E2019"/>
    <w:rsid w:val="007E3FA7"/>
    <w:rsid w:val="007E4016"/>
    <w:rsid w:val="007E40E2"/>
    <w:rsid w:val="007E461D"/>
    <w:rsid w:val="007E4A17"/>
    <w:rsid w:val="007E4C2C"/>
    <w:rsid w:val="007E5078"/>
    <w:rsid w:val="007E5AAD"/>
    <w:rsid w:val="007E6A21"/>
    <w:rsid w:val="007E6DDF"/>
    <w:rsid w:val="007E6EB3"/>
    <w:rsid w:val="007E74E1"/>
    <w:rsid w:val="007E7A01"/>
    <w:rsid w:val="007F02FC"/>
    <w:rsid w:val="007F06BB"/>
    <w:rsid w:val="007F1384"/>
    <w:rsid w:val="007F1BAD"/>
    <w:rsid w:val="007F21C1"/>
    <w:rsid w:val="007F2AC1"/>
    <w:rsid w:val="007F32C2"/>
    <w:rsid w:val="007F3463"/>
    <w:rsid w:val="007F4B76"/>
    <w:rsid w:val="007F5209"/>
    <w:rsid w:val="007F5818"/>
    <w:rsid w:val="007F61BF"/>
    <w:rsid w:val="007F76F2"/>
    <w:rsid w:val="007F779E"/>
    <w:rsid w:val="00800F70"/>
    <w:rsid w:val="0080138D"/>
    <w:rsid w:val="0080175F"/>
    <w:rsid w:val="00801F14"/>
    <w:rsid w:val="00802928"/>
    <w:rsid w:val="008032DB"/>
    <w:rsid w:val="0080404A"/>
    <w:rsid w:val="008045E9"/>
    <w:rsid w:val="008046BC"/>
    <w:rsid w:val="0080579D"/>
    <w:rsid w:val="00805ED3"/>
    <w:rsid w:val="00805F6E"/>
    <w:rsid w:val="00806AC3"/>
    <w:rsid w:val="00806CEB"/>
    <w:rsid w:val="00806D78"/>
    <w:rsid w:val="0080711F"/>
    <w:rsid w:val="00807755"/>
    <w:rsid w:val="0081045E"/>
    <w:rsid w:val="0081152E"/>
    <w:rsid w:val="00811EC2"/>
    <w:rsid w:val="008121B6"/>
    <w:rsid w:val="00812CCE"/>
    <w:rsid w:val="0081362B"/>
    <w:rsid w:val="00813852"/>
    <w:rsid w:val="008138D6"/>
    <w:rsid w:val="00813BF9"/>
    <w:rsid w:val="0081415A"/>
    <w:rsid w:val="00815BC7"/>
    <w:rsid w:val="00815E6B"/>
    <w:rsid w:val="008163CA"/>
    <w:rsid w:val="008169CC"/>
    <w:rsid w:val="00816E7F"/>
    <w:rsid w:val="00817625"/>
    <w:rsid w:val="00817FF9"/>
    <w:rsid w:val="008200C4"/>
    <w:rsid w:val="00820888"/>
    <w:rsid w:val="008210CC"/>
    <w:rsid w:val="008213BD"/>
    <w:rsid w:val="0082195B"/>
    <w:rsid w:val="00822F56"/>
    <w:rsid w:val="00823108"/>
    <w:rsid w:val="00823E40"/>
    <w:rsid w:val="008240EB"/>
    <w:rsid w:val="008244D7"/>
    <w:rsid w:val="008258AF"/>
    <w:rsid w:val="00826B7F"/>
    <w:rsid w:val="00827A01"/>
    <w:rsid w:val="0083037D"/>
    <w:rsid w:val="008310B3"/>
    <w:rsid w:val="00831E60"/>
    <w:rsid w:val="0083315A"/>
    <w:rsid w:val="00833C64"/>
    <w:rsid w:val="00833CA7"/>
    <w:rsid w:val="00833D5B"/>
    <w:rsid w:val="00833F89"/>
    <w:rsid w:val="00834119"/>
    <w:rsid w:val="00834BB4"/>
    <w:rsid w:val="00834C9E"/>
    <w:rsid w:val="00835C8A"/>
    <w:rsid w:val="00837218"/>
    <w:rsid w:val="00837AE0"/>
    <w:rsid w:val="00837B28"/>
    <w:rsid w:val="00837B78"/>
    <w:rsid w:val="00840108"/>
    <w:rsid w:val="00841E88"/>
    <w:rsid w:val="00841EC4"/>
    <w:rsid w:val="00842E17"/>
    <w:rsid w:val="00843155"/>
    <w:rsid w:val="00843307"/>
    <w:rsid w:val="0084332A"/>
    <w:rsid w:val="008433B0"/>
    <w:rsid w:val="008441E2"/>
    <w:rsid w:val="0084594C"/>
    <w:rsid w:val="00845E47"/>
    <w:rsid w:val="008467AC"/>
    <w:rsid w:val="00846E63"/>
    <w:rsid w:val="00847089"/>
    <w:rsid w:val="00850647"/>
    <w:rsid w:val="00850BAE"/>
    <w:rsid w:val="00852076"/>
    <w:rsid w:val="0085244A"/>
    <w:rsid w:val="008524C8"/>
    <w:rsid w:val="0085358C"/>
    <w:rsid w:val="008540B3"/>
    <w:rsid w:val="00855304"/>
    <w:rsid w:val="00855AA6"/>
    <w:rsid w:val="00855B72"/>
    <w:rsid w:val="008560B7"/>
    <w:rsid w:val="008566BA"/>
    <w:rsid w:val="008574BE"/>
    <w:rsid w:val="008576C3"/>
    <w:rsid w:val="008624D7"/>
    <w:rsid w:val="00863B0C"/>
    <w:rsid w:val="00863F85"/>
    <w:rsid w:val="008648BC"/>
    <w:rsid w:val="00865D50"/>
    <w:rsid w:val="00866662"/>
    <w:rsid w:val="00867029"/>
    <w:rsid w:val="00870666"/>
    <w:rsid w:val="00873685"/>
    <w:rsid w:val="00873CBE"/>
    <w:rsid w:val="00874DF2"/>
    <w:rsid w:val="00875FAC"/>
    <w:rsid w:val="00876240"/>
    <w:rsid w:val="00876F4C"/>
    <w:rsid w:val="008771F5"/>
    <w:rsid w:val="008800D9"/>
    <w:rsid w:val="008805AD"/>
    <w:rsid w:val="00880E45"/>
    <w:rsid w:val="00881AE7"/>
    <w:rsid w:val="00882573"/>
    <w:rsid w:val="00883C2E"/>
    <w:rsid w:val="008843E9"/>
    <w:rsid w:val="00884648"/>
    <w:rsid w:val="00885477"/>
    <w:rsid w:val="00886019"/>
    <w:rsid w:val="00890605"/>
    <w:rsid w:val="008915CA"/>
    <w:rsid w:val="00891716"/>
    <w:rsid w:val="00893AA8"/>
    <w:rsid w:val="00895EA3"/>
    <w:rsid w:val="00895EEB"/>
    <w:rsid w:val="00897058"/>
    <w:rsid w:val="0089741F"/>
    <w:rsid w:val="008A0515"/>
    <w:rsid w:val="008A0662"/>
    <w:rsid w:val="008A06A6"/>
    <w:rsid w:val="008A213D"/>
    <w:rsid w:val="008A2639"/>
    <w:rsid w:val="008A29D9"/>
    <w:rsid w:val="008A2E73"/>
    <w:rsid w:val="008A3FE5"/>
    <w:rsid w:val="008A495B"/>
    <w:rsid w:val="008A4FC3"/>
    <w:rsid w:val="008A6A3A"/>
    <w:rsid w:val="008A6DE5"/>
    <w:rsid w:val="008A7A3C"/>
    <w:rsid w:val="008A7F03"/>
    <w:rsid w:val="008B09A9"/>
    <w:rsid w:val="008B1DED"/>
    <w:rsid w:val="008B20BA"/>
    <w:rsid w:val="008B23DC"/>
    <w:rsid w:val="008B2439"/>
    <w:rsid w:val="008B25E6"/>
    <w:rsid w:val="008B2952"/>
    <w:rsid w:val="008B297E"/>
    <w:rsid w:val="008B3313"/>
    <w:rsid w:val="008B3AF0"/>
    <w:rsid w:val="008B5652"/>
    <w:rsid w:val="008B5AAE"/>
    <w:rsid w:val="008B5CCB"/>
    <w:rsid w:val="008B5DC1"/>
    <w:rsid w:val="008B750C"/>
    <w:rsid w:val="008B7AF7"/>
    <w:rsid w:val="008C018D"/>
    <w:rsid w:val="008C03E7"/>
    <w:rsid w:val="008C080F"/>
    <w:rsid w:val="008C0B9B"/>
    <w:rsid w:val="008C136C"/>
    <w:rsid w:val="008C1B1D"/>
    <w:rsid w:val="008C1B60"/>
    <w:rsid w:val="008C1EBD"/>
    <w:rsid w:val="008C260C"/>
    <w:rsid w:val="008C2DDB"/>
    <w:rsid w:val="008C3790"/>
    <w:rsid w:val="008C4799"/>
    <w:rsid w:val="008C4A57"/>
    <w:rsid w:val="008C50D8"/>
    <w:rsid w:val="008C5567"/>
    <w:rsid w:val="008C5881"/>
    <w:rsid w:val="008C5FDB"/>
    <w:rsid w:val="008C657D"/>
    <w:rsid w:val="008C6934"/>
    <w:rsid w:val="008C74BF"/>
    <w:rsid w:val="008D0838"/>
    <w:rsid w:val="008D10E5"/>
    <w:rsid w:val="008D28C1"/>
    <w:rsid w:val="008D2A4A"/>
    <w:rsid w:val="008D3E6B"/>
    <w:rsid w:val="008D4B5E"/>
    <w:rsid w:val="008D4E02"/>
    <w:rsid w:val="008D5D36"/>
    <w:rsid w:val="008D6367"/>
    <w:rsid w:val="008D72E6"/>
    <w:rsid w:val="008D752B"/>
    <w:rsid w:val="008D7CFE"/>
    <w:rsid w:val="008E0135"/>
    <w:rsid w:val="008E1E4A"/>
    <w:rsid w:val="008E1FCF"/>
    <w:rsid w:val="008E36B8"/>
    <w:rsid w:val="008E3D56"/>
    <w:rsid w:val="008E4873"/>
    <w:rsid w:val="008E4DC8"/>
    <w:rsid w:val="008E50BD"/>
    <w:rsid w:val="008E524B"/>
    <w:rsid w:val="008E5686"/>
    <w:rsid w:val="008E59CB"/>
    <w:rsid w:val="008E5E2D"/>
    <w:rsid w:val="008E6EB9"/>
    <w:rsid w:val="008E7042"/>
    <w:rsid w:val="008F0CE1"/>
    <w:rsid w:val="008F0E0E"/>
    <w:rsid w:val="008F1DCB"/>
    <w:rsid w:val="008F21B9"/>
    <w:rsid w:val="008F29DD"/>
    <w:rsid w:val="008F3395"/>
    <w:rsid w:val="008F416E"/>
    <w:rsid w:val="008F441E"/>
    <w:rsid w:val="008F4C38"/>
    <w:rsid w:val="008F4EC6"/>
    <w:rsid w:val="008F52C6"/>
    <w:rsid w:val="008F5B6B"/>
    <w:rsid w:val="008F610D"/>
    <w:rsid w:val="008F6539"/>
    <w:rsid w:val="008F685F"/>
    <w:rsid w:val="008F714A"/>
    <w:rsid w:val="008F76FF"/>
    <w:rsid w:val="009007ED"/>
    <w:rsid w:val="00900CF9"/>
    <w:rsid w:val="00900E54"/>
    <w:rsid w:val="00902BFC"/>
    <w:rsid w:val="0090304E"/>
    <w:rsid w:val="00903FAA"/>
    <w:rsid w:val="00904031"/>
    <w:rsid w:val="00904957"/>
    <w:rsid w:val="00905436"/>
    <w:rsid w:val="009054A0"/>
    <w:rsid w:val="00905FAB"/>
    <w:rsid w:val="00906233"/>
    <w:rsid w:val="00906A8B"/>
    <w:rsid w:val="00906F0F"/>
    <w:rsid w:val="00907B1A"/>
    <w:rsid w:val="00910E05"/>
    <w:rsid w:val="0091141E"/>
    <w:rsid w:val="00911441"/>
    <w:rsid w:val="00911E19"/>
    <w:rsid w:val="00912879"/>
    <w:rsid w:val="009136F5"/>
    <w:rsid w:val="00913B62"/>
    <w:rsid w:val="00914E61"/>
    <w:rsid w:val="00915A4B"/>
    <w:rsid w:val="00915FDC"/>
    <w:rsid w:val="009167F8"/>
    <w:rsid w:val="009229FE"/>
    <w:rsid w:val="009231E1"/>
    <w:rsid w:val="0092349A"/>
    <w:rsid w:val="0092403D"/>
    <w:rsid w:val="009243FE"/>
    <w:rsid w:val="00924F19"/>
    <w:rsid w:val="009257AC"/>
    <w:rsid w:val="0092599F"/>
    <w:rsid w:val="0092677A"/>
    <w:rsid w:val="009277EE"/>
    <w:rsid w:val="009301DF"/>
    <w:rsid w:val="009302C8"/>
    <w:rsid w:val="0093104E"/>
    <w:rsid w:val="0093130C"/>
    <w:rsid w:val="00932955"/>
    <w:rsid w:val="00932B19"/>
    <w:rsid w:val="009339B2"/>
    <w:rsid w:val="009358F1"/>
    <w:rsid w:val="00936F05"/>
    <w:rsid w:val="00937079"/>
    <w:rsid w:val="0094049C"/>
    <w:rsid w:val="00940A27"/>
    <w:rsid w:val="00940EDB"/>
    <w:rsid w:val="009412F7"/>
    <w:rsid w:val="00941634"/>
    <w:rsid w:val="00942798"/>
    <w:rsid w:val="00943B8B"/>
    <w:rsid w:val="0094406C"/>
    <w:rsid w:val="009443A6"/>
    <w:rsid w:val="00944533"/>
    <w:rsid w:val="00944B04"/>
    <w:rsid w:val="009462D4"/>
    <w:rsid w:val="00946536"/>
    <w:rsid w:val="0095044E"/>
    <w:rsid w:val="00951633"/>
    <w:rsid w:val="009524AA"/>
    <w:rsid w:val="00953195"/>
    <w:rsid w:val="00953D52"/>
    <w:rsid w:val="00954502"/>
    <w:rsid w:val="009548BD"/>
    <w:rsid w:val="009556C2"/>
    <w:rsid w:val="009562CD"/>
    <w:rsid w:val="009573F7"/>
    <w:rsid w:val="009605B1"/>
    <w:rsid w:val="0096061C"/>
    <w:rsid w:val="00960997"/>
    <w:rsid w:val="0096108E"/>
    <w:rsid w:val="00961303"/>
    <w:rsid w:val="009613CB"/>
    <w:rsid w:val="009628C5"/>
    <w:rsid w:val="009635FA"/>
    <w:rsid w:val="009637A7"/>
    <w:rsid w:val="00963859"/>
    <w:rsid w:val="00964045"/>
    <w:rsid w:val="00964330"/>
    <w:rsid w:val="0096440D"/>
    <w:rsid w:val="0096456D"/>
    <w:rsid w:val="00964753"/>
    <w:rsid w:val="00964919"/>
    <w:rsid w:val="0096510C"/>
    <w:rsid w:val="0096532B"/>
    <w:rsid w:val="0096548C"/>
    <w:rsid w:val="00965D1B"/>
    <w:rsid w:val="00966A58"/>
    <w:rsid w:val="0096791F"/>
    <w:rsid w:val="00970A3F"/>
    <w:rsid w:val="00970AC4"/>
    <w:rsid w:val="00971794"/>
    <w:rsid w:val="0097179E"/>
    <w:rsid w:val="009720A5"/>
    <w:rsid w:val="009721D8"/>
    <w:rsid w:val="00972A1E"/>
    <w:rsid w:val="009732F8"/>
    <w:rsid w:val="0097356E"/>
    <w:rsid w:val="009738F6"/>
    <w:rsid w:val="00974187"/>
    <w:rsid w:val="00974A88"/>
    <w:rsid w:val="00974D5E"/>
    <w:rsid w:val="00974F3B"/>
    <w:rsid w:val="00975C1D"/>
    <w:rsid w:val="00975D0C"/>
    <w:rsid w:val="00975F71"/>
    <w:rsid w:val="00975FA8"/>
    <w:rsid w:val="00976235"/>
    <w:rsid w:val="009764F5"/>
    <w:rsid w:val="00977B89"/>
    <w:rsid w:val="00980E4F"/>
    <w:rsid w:val="009811B6"/>
    <w:rsid w:val="0098122A"/>
    <w:rsid w:val="0098157E"/>
    <w:rsid w:val="009815D8"/>
    <w:rsid w:val="00981651"/>
    <w:rsid w:val="009818F7"/>
    <w:rsid w:val="00981959"/>
    <w:rsid w:val="00981B5F"/>
    <w:rsid w:val="00982995"/>
    <w:rsid w:val="00983A07"/>
    <w:rsid w:val="00983B1D"/>
    <w:rsid w:val="00984BCF"/>
    <w:rsid w:val="00984E20"/>
    <w:rsid w:val="0098515C"/>
    <w:rsid w:val="009854FB"/>
    <w:rsid w:val="009860D7"/>
    <w:rsid w:val="00986F6B"/>
    <w:rsid w:val="00986F71"/>
    <w:rsid w:val="009874F7"/>
    <w:rsid w:val="009876A5"/>
    <w:rsid w:val="00987D9D"/>
    <w:rsid w:val="009902CC"/>
    <w:rsid w:val="00990DC3"/>
    <w:rsid w:val="00991C26"/>
    <w:rsid w:val="00991D1D"/>
    <w:rsid w:val="00991EDA"/>
    <w:rsid w:val="00992338"/>
    <w:rsid w:val="00994004"/>
    <w:rsid w:val="0099465C"/>
    <w:rsid w:val="009948D0"/>
    <w:rsid w:val="00994B9C"/>
    <w:rsid w:val="009952B8"/>
    <w:rsid w:val="00995984"/>
    <w:rsid w:val="00996140"/>
    <w:rsid w:val="0099796B"/>
    <w:rsid w:val="00997A3B"/>
    <w:rsid w:val="00997A78"/>
    <w:rsid w:val="00997B26"/>
    <w:rsid w:val="009A11E4"/>
    <w:rsid w:val="009A12AF"/>
    <w:rsid w:val="009A15D1"/>
    <w:rsid w:val="009A1C4F"/>
    <w:rsid w:val="009A2117"/>
    <w:rsid w:val="009A2828"/>
    <w:rsid w:val="009A2A11"/>
    <w:rsid w:val="009A5047"/>
    <w:rsid w:val="009A54A2"/>
    <w:rsid w:val="009A599A"/>
    <w:rsid w:val="009A61D8"/>
    <w:rsid w:val="009A66F6"/>
    <w:rsid w:val="009A6E01"/>
    <w:rsid w:val="009A7F7D"/>
    <w:rsid w:val="009B239E"/>
    <w:rsid w:val="009B3024"/>
    <w:rsid w:val="009B44C0"/>
    <w:rsid w:val="009B4AF6"/>
    <w:rsid w:val="009B521B"/>
    <w:rsid w:val="009B5A40"/>
    <w:rsid w:val="009B6EA9"/>
    <w:rsid w:val="009B7591"/>
    <w:rsid w:val="009B7D37"/>
    <w:rsid w:val="009B7EB7"/>
    <w:rsid w:val="009B7F53"/>
    <w:rsid w:val="009C0573"/>
    <w:rsid w:val="009C0F46"/>
    <w:rsid w:val="009C5120"/>
    <w:rsid w:val="009C5A96"/>
    <w:rsid w:val="009C5B78"/>
    <w:rsid w:val="009C6549"/>
    <w:rsid w:val="009C68C2"/>
    <w:rsid w:val="009C7A90"/>
    <w:rsid w:val="009C7AA1"/>
    <w:rsid w:val="009D01C1"/>
    <w:rsid w:val="009D01EC"/>
    <w:rsid w:val="009D1240"/>
    <w:rsid w:val="009D1A1C"/>
    <w:rsid w:val="009D2F21"/>
    <w:rsid w:val="009D4B4E"/>
    <w:rsid w:val="009D50A9"/>
    <w:rsid w:val="009D6BF9"/>
    <w:rsid w:val="009E02BE"/>
    <w:rsid w:val="009E04ED"/>
    <w:rsid w:val="009E06A9"/>
    <w:rsid w:val="009E07A6"/>
    <w:rsid w:val="009E0A5B"/>
    <w:rsid w:val="009E1793"/>
    <w:rsid w:val="009E1F53"/>
    <w:rsid w:val="009E2E67"/>
    <w:rsid w:val="009E671F"/>
    <w:rsid w:val="009E6E3B"/>
    <w:rsid w:val="009F0985"/>
    <w:rsid w:val="009F13BC"/>
    <w:rsid w:val="009F1696"/>
    <w:rsid w:val="009F2F4C"/>
    <w:rsid w:val="009F54A1"/>
    <w:rsid w:val="009F629A"/>
    <w:rsid w:val="009F6686"/>
    <w:rsid w:val="009F724E"/>
    <w:rsid w:val="00A0003E"/>
    <w:rsid w:val="00A00B8F"/>
    <w:rsid w:val="00A011D1"/>
    <w:rsid w:val="00A02A8B"/>
    <w:rsid w:val="00A03358"/>
    <w:rsid w:val="00A04067"/>
    <w:rsid w:val="00A0524D"/>
    <w:rsid w:val="00A05712"/>
    <w:rsid w:val="00A05FDA"/>
    <w:rsid w:val="00A0622A"/>
    <w:rsid w:val="00A06A65"/>
    <w:rsid w:val="00A06EE8"/>
    <w:rsid w:val="00A07DD4"/>
    <w:rsid w:val="00A109BF"/>
    <w:rsid w:val="00A11310"/>
    <w:rsid w:val="00A11C49"/>
    <w:rsid w:val="00A13225"/>
    <w:rsid w:val="00A1343A"/>
    <w:rsid w:val="00A13AC5"/>
    <w:rsid w:val="00A1416B"/>
    <w:rsid w:val="00A149DF"/>
    <w:rsid w:val="00A15A52"/>
    <w:rsid w:val="00A16282"/>
    <w:rsid w:val="00A16D75"/>
    <w:rsid w:val="00A173D4"/>
    <w:rsid w:val="00A17653"/>
    <w:rsid w:val="00A17BC0"/>
    <w:rsid w:val="00A20EF0"/>
    <w:rsid w:val="00A2139A"/>
    <w:rsid w:val="00A21B71"/>
    <w:rsid w:val="00A23077"/>
    <w:rsid w:val="00A235C5"/>
    <w:rsid w:val="00A236A7"/>
    <w:rsid w:val="00A23BE6"/>
    <w:rsid w:val="00A23F0D"/>
    <w:rsid w:val="00A243EB"/>
    <w:rsid w:val="00A2481A"/>
    <w:rsid w:val="00A24989"/>
    <w:rsid w:val="00A24C7E"/>
    <w:rsid w:val="00A2505F"/>
    <w:rsid w:val="00A2511D"/>
    <w:rsid w:val="00A251DC"/>
    <w:rsid w:val="00A25C10"/>
    <w:rsid w:val="00A26D39"/>
    <w:rsid w:val="00A30096"/>
    <w:rsid w:val="00A30CD0"/>
    <w:rsid w:val="00A31887"/>
    <w:rsid w:val="00A31927"/>
    <w:rsid w:val="00A3243B"/>
    <w:rsid w:val="00A33165"/>
    <w:rsid w:val="00A33390"/>
    <w:rsid w:val="00A34081"/>
    <w:rsid w:val="00A341B8"/>
    <w:rsid w:val="00A34F1D"/>
    <w:rsid w:val="00A3692F"/>
    <w:rsid w:val="00A36C03"/>
    <w:rsid w:val="00A372C0"/>
    <w:rsid w:val="00A37AA2"/>
    <w:rsid w:val="00A37C98"/>
    <w:rsid w:val="00A37D7F"/>
    <w:rsid w:val="00A4036F"/>
    <w:rsid w:val="00A403D6"/>
    <w:rsid w:val="00A40BC5"/>
    <w:rsid w:val="00A41BF5"/>
    <w:rsid w:val="00A42B73"/>
    <w:rsid w:val="00A43491"/>
    <w:rsid w:val="00A435D1"/>
    <w:rsid w:val="00A46CDF"/>
    <w:rsid w:val="00A47233"/>
    <w:rsid w:val="00A47DF9"/>
    <w:rsid w:val="00A51ABC"/>
    <w:rsid w:val="00A53BBC"/>
    <w:rsid w:val="00A55C24"/>
    <w:rsid w:val="00A56541"/>
    <w:rsid w:val="00A569EB"/>
    <w:rsid w:val="00A576F4"/>
    <w:rsid w:val="00A621DD"/>
    <w:rsid w:val="00A62FBC"/>
    <w:rsid w:val="00A631D7"/>
    <w:rsid w:val="00A64555"/>
    <w:rsid w:val="00A647A5"/>
    <w:rsid w:val="00A64FB3"/>
    <w:rsid w:val="00A6645B"/>
    <w:rsid w:val="00A668E1"/>
    <w:rsid w:val="00A66AD1"/>
    <w:rsid w:val="00A67783"/>
    <w:rsid w:val="00A67987"/>
    <w:rsid w:val="00A679A6"/>
    <w:rsid w:val="00A7132C"/>
    <w:rsid w:val="00A71A35"/>
    <w:rsid w:val="00A71EFC"/>
    <w:rsid w:val="00A731BC"/>
    <w:rsid w:val="00A743CB"/>
    <w:rsid w:val="00A7635B"/>
    <w:rsid w:val="00A764E8"/>
    <w:rsid w:val="00A76D36"/>
    <w:rsid w:val="00A770CF"/>
    <w:rsid w:val="00A773D5"/>
    <w:rsid w:val="00A774B0"/>
    <w:rsid w:val="00A7758B"/>
    <w:rsid w:val="00A80069"/>
    <w:rsid w:val="00A80192"/>
    <w:rsid w:val="00A80341"/>
    <w:rsid w:val="00A8078C"/>
    <w:rsid w:val="00A80D80"/>
    <w:rsid w:val="00A81377"/>
    <w:rsid w:val="00A817C0"/>
    <w:rsid w:val="00A828FF"/>
    <w:rsid w:val="00A82A1C"/>
    <w:rsid w:val="00A84191"/>
    <w:rsid w:val="00A8463A"/>
    <w:rsid w:val="00A84E1C"/>
    <w:rsid w:val="00A84E49"/>
    <w:rsid w:val="00A85D26"/>
    <w:rsid w:val="00A87048"/>
    <w:rsid w:val="00A870E1"/>
    <w:rsid w:val="00A8711E"/>
    <w:rsid w:val="00A872A2"/>
    <w:rsid w:val="00A87708"/>
    <w:rsid w:val="00A87FC9"/>
    <w:rsid w:val="00A90FC1"/>
    <w:rsid w:val="00A92682"/>
    <w:rsid w:val="00A92FEB"/>
    <w:rsid w:val="00A9357B"/>
    <w:rsid w:val="00A9369A"/>
    <w:rsid w:val="00A93BFE"/>
    <w:rsid w:val="00A93C0F"/>
    <w:rsid w:val="00A94002"/>
    <w:rsid w:val="00A940E5"/>
    <w:rsid w:val="00A944E0"/>
    <w:rsid w:val="00A94A12"/>
    <w:rsid w:val="00A95B92"/>
    <w:rsid w:val="00A97202"/>
    <w:rsid w:val="00AA0216"/>
    <w:rsid w:val="00AA0D96"/>
    <w:rsid w:val="00AA0E30"/>
    <w:rsid w:val="00AA1970"/>
    <w:rsid w:val="00AA2259"/>
    <w:rsid w:val="00AA246D"/>
    <w:rsid w:val="00AA2521"/>
    <w:rsid w:val="00AA3C0D"/>
    <w:rsid w:val="00AA4D04"/>
    <w:rsid w:val="00AA5646"/>
    <w:rsid w:val="00AA5A1D"/>
    <w:rsid w:val="00AA5D7C"/>
    <w:rsid w:val="00AB16B1"/>
    <w:rsid w:val="00AB20EA"/>
    <w:rsid w:val="00AB252B"/>
    <w:rsid w:val="00AB3589"/>
    <w:rsid w:val="00AB3654"/>
    <w:rsid w:val="00AB52B5"/>
    <w:rsid w:val="00AB5CC0"/>
    <w:rsid w:val="00AB6A57"/>
    <w:rsid w:val="00AB6BB4"/>
    <w:rsid w:val="00AB6DAA"/>
    <w:rsid w:val="00AC01B7"/>
    <w:rsid w:val="00AC186A"/>
    <w:rsid w:val="00AC33D7"/>
    <w:rsid w:val="00AC4562"/>
    <w:rsid w:val="00AC58A4"/>
    <w:rsid w:val="00AC59D5"/>
    <w:rsid w:val="00AC63FE"/>
    <w:rsid w:val="00AC74B2"/>
    <w:rsid w:val="00AC7A00"/>
    <w:rsid w:val="00AD0DBF"/>
    <w:rsid w:val="00AD20E9"/>
    <w:rsid w:val="00AD2B20"/>
    <w:rsid w:val="00AD3D7C"/>
    <w:rsid w:val="00AD4456"/>
    <w:rsid w:val="00AD46FC"/>
    <w:rsid w:val="00AD4752"/>
    <w:rsid w:val="00AD54CD"/>
    <w:rsid w:val="00AD54FA"/>
    <w:rsid w:val="00AD69C8"/>
    <w:rsid w:val="00AD6C37"/>
    <w:rsid w:val="00AE22B6"/>
    <w:rsid w:val="00AE332C"/>
    <w:rsid w:val="00AE3597"/>
    <w:rsid w:val="00AE35DF"/>
    <w:rsid w:val="00AE36AC"/>
    <w:rsid w:val="00AE4956"/>
    <w:rsid w:val="00AE5074"/>
    <w:rsid w:val="00AE517E"/>
    <w:rsid w:val="00AE55F3"/>
    <w:rsid w:val="00AE75CD"/>
    <w:rsid w:val="00AE7FB1"/>
    <w:rsid w:val="00AF017F"/>
    <w:rsid w:val="00AF2173"/>
    <w:rsid w:val="00AF23CC"/>
    <w:rsid w:val="00AF2B61"/>
    <w:rsid w:val="00AF2E07"/>
    <w:rsid w:val="00AF2F05"/>
    <w:rsid w:val="00AF3584"/>
    <w:rsid w:val="00AF3786"/>
    <w:rsid w:val="00AF403A"/>
    <w:rsid w:val="00AF5874"/>
    <w:rsid w:val="00AF5CCA"/>
    <w:rsid w:val="00AF5F34"/>
    <w:rsid w:val="00AF64C7"/>
    <w:rsid w:val="00AF6A16"/>
    <w:rsid w:val="00B009D0"/>
    <w:rsid w:val="00B010A2"/>
    <w:rsid w:val="00B02648"/>
    <w:rsid w:val="00B02D2C"/>
    <w:rsid w:val="00B035A1"/>
    <w:rsid w:val="00B036F9"/>
    <w:rsid w:val="00B04714"/>
    <w:rsid w:val="00B04E0C"/>
    <w:rsid w:val="00B0510B"/>
    <w:rsid w:val="00B05678"/>
    <w:rsid w:val="00B063FC"/>
    <w:rsid w:val="00B069E1"/>
    <w:rsid w:val="00B073BA"/>
    <w:rsid w:val="00B07511"/>
    <w:rsid w:val="00B07671"/>
    <w:rsid w:val="00B11063"/>
    <w:rsid w:val="00B1131D"/>
    <w:rsid w:val="00B12590"/>
    <w:rsid w:val="00B13EBC"/>
    <w:rsid w:val="00B1460E"/>
    <w:rsid w:val="00B14AC8"/>
    <w:rsid w:val="00B14B06"/>
    <w:rsid w:val="00B14DA2"/>
    <w:rsid w:val="00B1556E"/>
    <w:rsid w:val="00B16EC5"/>
    <w:rsid w:val="00B1765B"/>
    <w:rsid w:val="00B22AA7"/>
    <w:rsid w:val="00B23C92"/>
    <w:rsid w:val="00B2439A"/>
    <w:rsid w:val="00B2594C"/>
    <w:rsid w:val="00B26666"/>
    <w:rsid w:val="00B277AA"/>
    <w:rsid w:val="00B31557"/>
    <w:rsid w:val="00B3232D"/>
    <w:rsid w:val="00B32472"/>
    <w:rsid w:val="00B3262C"/>
    <w:rsid w:val="00B3286C"/>
    <w:rsid w:val="00B32AE2"/>
    <w:rsid w:val="00B32BA3"/>
    <w:rsid w:val="00B332DC"/>
    <w:rsid w:val="00B3354D"/>
    <w:rsid w:val="00B3408E"/>
    <w:rsid w:val="00B34ADF"/>
    <w:rsid w:val="00B34AE6"/>
    <w:rsid w:val="00B34CD7"/>
    <w:rsid w:val="00B36209"/>
    <w:rsid w:val="00B36525"/>
    <w:rsid w:val="00B3694A"/>
    <w:rsid w:val="00B3726E"/>
    <w:rsid w:val="00B377B4"/>
    <w:rsid w:val="00B37960"/>
    <w:rsid w:val="00B37CCE"/>
    <w:rsid w:val="00B40F92"/>
    <w:rsid w:val="00B41086"/>
    <w:rsid w:val="00B435D1"/>
    <w:rsid w:val="00B44D13"/>
    <w:rsid w:val="00B44F09"/>
    <w:rsid w:val="00B453BA"/>
    <w:rsid w:val="00B45915"/>
    <w:rsid w:val="00B45E90"/>
    <w:rsid w:val="00B476AA"/>
    <w:rsid w:val="00B4781C"/>
    <w:rsid w:val="00B47DE8"/>
    <w:rsid w:val="00B502CE"/>
    <w:rsid w:val="00B50579"/>
    <w:rsid w:val="00B52C65"/>
    <w:rsid w:val="00B53A33"/>
    <w:rsid w:val="00B53E3D"/>
    <w:rsid w:val="00B541C2"/>
    <w:rsid w:val="00B54F9A"/>
    <w:rsid w:val="00B54FED"/>
    <w:rsid w:val="00B5512F"/>
    <w:rsid w:val="00B55432"/>
    <w:rsid w:val="00B55AAC"/>
    <w:rsid w:val="00B56156"/>
    <w:rsid w:val="00B564FF"/>
    <w:rsid w:val="00B566E0"/>
    <w:rsid w:val="00B576C2"/>
    <w:rsid w:val="00B57A4C"/>
    <w:rsid w:val="00B60401"/>
    <w:rsid w:val="00B608A5"/>
    <w:rsid w:val="00B60BF4"/>
    <w:rsid w:val="00B613F8"/>
    <w:rsid w:val="00B6197C"/>
    <w:rsid w:val="00B61E78"/>
    <w:rsid w:val="00B62059"/>
    <w:rsid w:val="00B620A9"/>
    <w:rsid w:val="00B62FB9"/>
    <w:rsid w:val="00B630A9"/>
    <w:rsid w:val="00B63129"/>
    <w:rsid w:val="00B63A18"/>
    <w:rsid w:val="00B64009"/>
    <w:rsid w:val="00B64357"/>
    <w:rsid w:val="00B643AD"/>
    <w:rsid w:val="00B64747"/>
    <w:rsid w:val="00B64F3F"/>
    <w:rsid w:val="00B6518B"/>
    <w:rsid w:val="00B651C4"/>
    <w:rsid w:val="00B66A2E"/>
    <w:rsid w:val="00B67318"/>
    <w:rsid w:val="00B708E1"/>
    <w:rsid w:val="00B70F6D"/>
    <w:rsid w:val="00B710E8"/>
    <w:rsid w:val="00B718FF"/>
    <w:rsid w:val="00B71BA8"/>
    <w:rsid w:val="00B72A24"/>
    <w:rsid w:val="00B72D03"/>
    <w:rsid w:val="00B74626"/>
    <w:rsid w:val="00B74E71"/>
    <w:rsid w:val="00B74FD4"/>
    <w:rsid w:val="00B76000"/>
    <w:rsid w:val="00B76A12"/>
    <w:rsid w:val="00B76A91"/>
    <w:rsid w:val="00B80119"/>
    <w:rsid w:val="00B8116D"/>
    <w:rsid w:val="00B81217"/>
    <w:rsid w:val="00B815BD"/>
    <w:rsid w:val="00B81AF0"/>
    <w:rsid w:val="00B8258E"/>
    <w:rsid w:val="00B82CDC"/>
    <w:rsid w:val="00B838B2"/>
    <w:rsid w:val="00B8485A"/>
    <w:rsid w:val="00B85036"/>
    <w:rsid w:val="00B85B21"/>
    <w:rsid w:val="00B85CA7"/>
    <w:rsid w:val="00B85E21"/>
    <w:rsid w:val="00B872FC"/>
    <w:rsid w:val="00B879C0"/>
    <w:rsid w:val="00B87F4F"/>
    <w:rsid w:val="00B90128"/>
    <w:rsid w:val="00B90C71"/>
    <w:rsid w:val="00B90C77"/>
    <w:rsid w:val="00B92947"/>
    <w:rsid w:val="00B946C6"/>
    <w:rsid w:val="00B95B63"/>
    <w:rsid w:val="00B95DF7"/>
    <w:rsid w:val="00B974CB"/>
    <w:rsid w:val="00B97A23"/>
    <w:rsid w:val="00BA09D6"/>
    <w:rsid w:val="00BA175B"/>
    <w:rsid w:val="00BA1CCE"/>
    <w:rsid w:val="00BA1FD6"/>
    <w:rsid w:val="00BA2614"/>
    <w:rsid w:val="00BA3BE6"/>
    <w:rsid w:val="00BA4046"/>
    <w:rsid w:val="00BA47B1"/>
    <w:rsid w:val="00BA4D8F"/>
    <w:rsid w:val="00BA4FA3"/>
    <w:rsid w:val="00BA53CC"/>
    <w:rsid w:val="00BA574E"/>
    <w:rsid w:val="00BA6570"/>
    <w:rsid w:val="00BA6BA1"/>
    <w:rsid w:val="00BA6E46"/>
    <w:rsid w:val="00BA755A"/>
    <w:rsid w:val="00BA7B0C"/>
    <w:rsid w:val="00BB0815"/>
    <w:rsid w:val="00BB0C1B"/>
    <w:rsid w:val="00BB11C5"/>
    <w:rsid w:val="00BB1465"/>
    <w:rsid w:val="00BB1CDD"/>
    <w:rsid w:val="00BB2DFB"/>
    <w:rsid w:val="00BB2E6E"/>
    <w:rsid w:val="00BB370E"/>
    <w:rsid w:val="00BB3B44"/>
    <w:rsid w:val="00BB3DF4"/>
    <w:rsid w:val="00BB434A"/>
    <w:rsid w:val="00BB46E4"/>
    <w:rsid w:val="00BB5AB5"/>
    <w:rsid w:val="00BB5B12"/>
    <w:rsid w:val="00BB6A37"/>
    <w:rsid w:val="00BB6B84"/>
    <w:rsid w:val="00BB7AFF"/>
    <w:rsid w:val="00BB7B06"/>
    <w:rsid w:val="00BC0F53"/>
    <w:rsid w:val="00BC0F9C"/>
    <w:rsid w:val="00BC1340"/>
    <w:rsid w:val="00BC1967"/>
    <w:rsid w:val="00BC1C0D"/>
    <w:rsid w:val="00BC2339"/>
    <w:rsid w:val="00BC2EC4"/>
    <w:rsid w:val="00BC316E"/>
    <w:rsid w:val="00BC3EB6"/>
    <w:rsid w:val="00BC4B4C"/>
    <w:rsid w:val="00BC4BD1"/>
    <w:rsid w:val="00BC5083"/>
    <w:rsid w:val="00BC60EE"/>
    <w:rsid w:val="00BC6F2F"/>
    <w:rsid w:val="00BC7258"/>
    <w:rsid w:val="00BC7AC5"/>
    <w:rsid w:val="00BC7CE7"/>
    <w:rsid w:val="00BC7EB5"/>
    <w:rsid w:val="00BD0B11"/>
    <w:rsid w:val="00BD1394"/>
    <w:rsid w:val="00BD2367"/>
    <w:rsid w:val="00BD2A6E"/>
    <w:rsid w:val="00BD310E"/>
    <w:rsid w:val="00BD4652"/>
    <w:rsid w:val="00BD4B59"/>
    <w:rsid w:val="00BD5B74"/>
    <w:rsid w:val="00BD6EFE"/>
    <w:rsid w:val="00BD7071"/>
    <w:rsid w:val="00BD7E30"/>
    <w:rsid w:val="00BE025E"/>
    <w:rsid w:val="00BE0A46"/>
    <w:rsid w:val="00BE0EE4"/>
    <w:rsid w:val="00BE1113"/>
    <w:rsid w:val="00BE1A14"/>
    <w:rsid w:val="00BE24A7"/>
    <w:rsid w:val="00BE288A"/>
    <w:rsid w:val="00BE3C03"/>
    <w:rsid w:val="00BE60FE"/>
    <w:rsid w:val="00BE64F2"/>
    <w:rsid w:val="00BE687F"/>
    <w:rsid w:val="00BE6E6F"/>
    <w:rsid w:val="00BE7BF3"/>
    <w:rsid w:val="00BF2011"/>
    <w:rsid w:val="00BF3379"/>
    <w:rsid w:val="00BF386D"/>
    <w:rsid w:val="00BF52C7"/>
    <w:rsid w:val="00BF54FC"/>
    <w:rsid w:val="00BF5A9F"/>
    <w:rsid w:val="00C00887"/>
    <w:rsid w:val="00C008D6"/>
    <w:rsid w:val="00C020F0"/>
    <w:rsid w:val="00C02114"/>
    <w:rsid w:val="00C02366"/>
    <w:rsid w:val="00C02692"/>
    <w:rsid w:val="00C03199"/>
    <w:rsid w:val="00C0332B"/>
    <w:rsid w:val="00C03948"/>
    <w:rsid w:val="00C044A7"/>
    <w:rsid w:val="00C06A18"/>
    <w:rsid w:val="00C06CA9"/>
    <w:rsid w:val="00C06F79"/>
    <w:rsid w:val="00C075B8"/>
    <w:rsid w:val="00C07CB7"/>
    <w:rsid w:val="00C103FF"/>
    <w:rsid w:val="00C10E04"/>
    <w:rsid w:val="00C110A2"/>
    <w:rsid w:val="00C12342"/>
    <w:rsid w:val="00C12F91"/>
    <w:rsid w:val="00C13597"/>
    <w:rsid w:val="00C14238"/>
    <w:rsid w:val="00C144A6"/>
    <w:rsid w:val="00C14C76"/>
    <w:rsid w:val="00C15EE6"/>
    <w:rsid w:val="00C169E2"/>
    <w:rsid w:val="00C17F56"/>
    <w:rsid w:val="00C20D3A"/>
    <w:rsid w:val="00C20EEC"/>
    <w:rsid w:val="00C22059"/>
    <w:rsid w:val="00C22FC5"/>
    <w:rsid w:val="00C23B31"/>
    <w:rsid w:val="00C245C4"/>
    <w:rsid w:val="00C24AEB"/>
    <w:rsid w:val="00C24FA7"/>
    <w:rsid w:val="00C262BD"/>
    <w:rsid w:val="00C27028"/>
    <w:rsid w:val="00C270CC"/>
    <w:rsid w:val="00C27774"/>
    <w:rsid w:val="00C277BB"/>
    <w:rsid w:val="00C30E67"/>
    <w:rsid w:val="00C31E82"/>
    <w:rsid w:val="00C33545"/>
    <w:rsid w:val="00C339F9"/>
    <w:rsid w:val="00C33AA0"/>
    <w:rsid w:val="00C33DB9"/>
    <w:rsid w:val="00C33E64"/>
    <w:rsid w:val="00C3555A"/>
    <w:rsid w:val="00C3591B"/>
    <w:rsid w:val="00C36FC0"/>
    <w:rsid w:val="00C378D4"/>
    <w:rsid w:val="00C37A01"/>
    <w:rsid w:val="00C37DA6"/>
    <w:rsid w:val="00C411C1"/>
    <w:rsid w:val="00C42A08"/>
    <w:rsid w:val="00C43019"/>
    <w:rsid w:val="00C43141"/>
    <w:rsid w:val="00C43C7A"/>
    <w:rsid w:val="00C43C83"/>
    <w:rsid w:val="00C4481B"/>
    <w:rsid w:val="00C454CB"/>
    <w:rsid w:val="00C45A94"/>
    <w:rsid w:val="00C45BD8"/>
    <w:rsid w:val="00C45D17"/>
    <w:rsid w:val="00C47C9D"/>
    <w:rsid w:val="00C504DD"/>
    <w:rsid w:val="00C50E4A"/>
    <w:rsid w:val="00C512FE"/>
    <w:rsid w:val="00C51B9E"/>
    <w:rsid w:val="00C51C14"/>
    <w:rsid w:val="00C531EE"/>
    <w:rsid w:val="00C535BA"/>
    <w:rsid w:val="00C53968"/>
    <w:rsid w:val="00C54123"/>
    <w:rsid w:val="00C55707"/>
    <w:rsid w:val="00C5572B"/>
    <w:rsid w:val="00C558AC"/>
    <w:rsid w:val="00C55B1A"/>
    <w:rsid w:val="00C55E29"/>
    <w:rsid w:val="00C561DF"/>
    <w:rsid w:val="00C57810"/>
    <w:rsid w:val="00C57D89"/>
    <w:rsid w:val="00C60B42"/>
    <w:rsid w:val="00C62445"/>
    <w:rsid w:val="00C63A83"/>
    <w:rsid w:val="00C6476E"/>
    <w:rsid w:val="00C65263"/>
    <w:rsid w:val="00C65F3C"/>
    <w:rsid w:val="00C66500"/>
    <w:rsid w:val="00C66FD2"/>
    <w:rsid w:val="00C67183"/>
    <w:rsid w:val="00C67E8A"/>
    <w:rsid w:val="00C67EC2"/>
    <w:rsid w:val="00C700FB"/>
    <w:rsid w:val="00C71817"/>
    <w:rsid w:val="00C7294F"/>
    <w:rsid w:val="00C73583"/>
    <w:rsid w:val="00C73A95"/>
    <w:rsid w:val="00C74547"/>
    <w:rsid w:val="00C74893"/>
    <w:rsid w:val="00C7522F"/>
    <w:rsid w:val="00C754A7"/>
    <w:rsid w:val="00C75751"/>
    <w:rsid w:val="00C75D58"/>
    <w:rsid w:val="00C77D9A"/>
    <w:rsid w:val="00C80708"/>
    <w:rsid w:val="00C8126F"/>
    <w:rsid w:val="00C815F7"/>
    <w:rsid w:val="00C82AAE"/>
    <w:rsid w:val="00C84159"/>
    <w:rsid w:val="00C84951"/>
    <w:rsid w:val="00C858BD"/>
    <w:rsid w:val="00C8634A"/>
    <w:rsid w:val="00C8634C"/>
    <w:rsid w:val="00C86D8E"/>
    <w:rsid w:val="00C8737C"/>
    <w:rsid w:val="00C901EA"/>
    <w:rsid w:val="00C91780"/>
    <w:rsid w:val="00C92336"/>
    <w:rsid w:val="00C924D5"/>
    <w:rsid w:val="00C92635"/>
    <w:rsid w:val="00C9271A"/>
    <w:rsid w:val="00C947A7"/>
    <w:rsid w:val="00C94C8A"/>
    <w:rsid w:val="00C94D9E"/>
    <w:rsid w:val="00C961AA"/>
    <w:rsid w:val="00C96B97"/>
    <w:rsid w:val="00C96C39"/>
    <w:rsid w:val="00C96CC5"/>
    <w:rsid w:val="00C96D6D"/>
    <w:rsid w:val="00CA06EE"/>
    <w:rsid w:val="00CA0FAB"/>
    <w:rsid w:val="00CA1AC6"/>
    <w:rsid w:val="00CA1BFE"/>
    <w:rsid w:val="00CA216C"/>
    <w:rsid w:val="00CA3492"/>
    <w:rsid w:val="00CA3E9E"/>
    <w:rsid w:val="00CA407F"/>
    <w:rsid w:val="00CA4EF5"/>
    <w:rsid w:val="00CA50B8"/>
    <w:rsid w:val="00CA5AE8"/>
    <w:rsid w:val="00CA600F"/>
    <w:rsid w:val="00CA607E"/>
    <w:rsid w:val="00CA615B"/>
    <w:rsid w:val="00CA6677"/>
    <w:rsid w:val="00CA6719"/>
    <w:rsid w:val="00CA7A5F"/>
    <w:rsid w:val="00CA7D94"/>
    <w:rsid w:val="00CA7E8C"/>
    <w:rsid w:val="00CB0887"/>
    <w:rsid w:val="00CB15FF"/>
    <w:rsid w:val="00CB1C7A"/>
    <w:rsid w:val="00CB202A"/>
    <w:rsid w:val="00CB2046"/>
    <w:rsid w:val="00CB3D8E"/>
    <w:rsid w:val="00CB4499"/>
    <w:rsid w:val="00CB4BE8"/>
    <w:rsid w:val="00CB50F6"/>
    <w:rsid w:val="00CB5463"/>
    <w:rsid w:val="00CB5465"/>
    <w:rsid w:val="00CB61DC"/>
    <w:rsid w:val="00CB7803"/>
    <w:rsid w:val="00CC2174"/>
    <w:rsid w:val="00CC3541"/>
    <w:rsid w:val="00CC4829"/>
    <w:rsid w:val="00CC55FF"/>
    <w:rsid w:val="00CC6606"/>
    <w:rsid w:val="00CC7EF6"/>
    <w:rsid w:val="00CD01CC"/>
    <w:rsid w:val="00CD18DA"/>
    <w:rsid w:val="00CD1950"/>
    <w:rsid w:val="00CD21F7"/>
    <w:rsid w:val="00CD2737"/>
    <w:rsid w:val="00CD273A"/>
    <w:rsid w:val="00CD2988"/>
    <w:rsid w:val="00CD321F"/>
    <w:rsid w:val="00CD3720"/>
    <w:rsid w:val="00CD379D"/>
    <w:rsid w:val="00CD403C"/>
    <w:rsid w:val="00CD434F"/>
    <w:rsid w:val="00CD4779"/>
    <w:rsid w:val="00CD48EF"/>
    <w:rsid w:val="00CD4B6B"/>
    <w:rsid w:val="00CD4E70"/>
    <w:rsid w:val="00CD5308"/>
    <w:rsid w:val="00CD5939"/>
    <w:rsid w:val="00CD628D"/>
    <w:rsid w:val="00CD678A"/>
    <w:rsid w:val="00CD722D"/>
    <w:rsid w:val="00CE0030"/>
    <w:rsid w:val="00CE0ABB"/>
    <w:rsid w:val="00CE0C21"/>
    <w:rsid w:val="00CE28DC"/>
    <w:rsid w:val="00CE2F65"/>
    <w:rsid w:val="00CE3B69"/>
    <w:rsid w:val="00CE3F53"/>
    <w:rsid w:val="00CE4D93"/>
    <w:rsid w:val="00CE503F"/>
    <w:rsid w:val="00CE5F7D"/>
    <w:rsid w:val="00CE602A"/>
    <w:rsid w:val="00CE63F6"/>
    <w:rsid w:val="00CE6B75"/>
    <w:rsid w:val="00CE6F24"/>
    <w:rsid w:val="00CF157D"/>
    <w:rsid w:val="00CF22F1"/>
    <w:rsid w:val="00CF2587"/>
    <w:rsid w:val="00CF2BB2"/>
    <w:rsid w:val="00CF401B"/>
    <w:rsid w:val="00CF419C"/>
    <w:rsid w:val="00CF4590"/>
    <w:rsid w:val="00CF669F"/>
    <w:rsid w:val="00CF6EC4"/>
    <w:rsid w:val="00CF7917"/>
    <w:rsid w:val="00CF79CC"/>
    <w:rsid w:val="00CF7CBB"/>
    <w:rsid w:val="00D00253"/>
    <w:rsid w:val="00D007AE"/>
    <w:rsid w:val="00D00A7B"/>
    <w:rsid w:val="00D01353"/>
    <w:rsid w:val="00D01468"/>
    <w:rsid w:val="00D016A2"/>
    <w:rsid w:val="00D017AF"/>
    <w:rsid w:val="00D02197"/>
    <w:rsid w:val="00D02364"/>
    <w:rsid w:val="00D023B4"/>
    <w:rsid w:val="00D02F63"/>
    <w:rsid w:val="00D0357F"/>
    <w:rsid w:val="00D0383B"/>
    <w:rsid w:val="00D056EF"/>
    <w:rsid w:val="00D0584D"/>
    <w:rsid w:val="00D05907"/>
    <w:rsid w:val="00D0627D"/>
    <w:rsid w:val="00D067C1"/>
    <w:rsid w:val="00D07D79"/>
    <w:rsid w:val="00D1036A"/>
    <w:rsid w:val="00D105CC"/>
    <w:rsid w:val="00D10A81"/>
    <w:rsid w:val="00D11B20"/>
    <w:rsid w:val="00D12191"/>
    <w:rsid w:val="00D126FA"/>
    <w:rsid w:val="00D13879"/>
    <w:rsid w:val="00D143B6"/>
    <w:rsid w:val="00D14A42"/>
    <w:rsid w:val="00D14DE3"/>
    <w:rsid w:val="00D152F6"/>
    <w:rsid w:val="00D15CC7"/>
    <w:rsid w:val="00D20565"/>
    <w:rsid w:val="00D20698"/>
    <w:rsid w:val="00D20D6D"/>
    <w:rsid w:val="00D21367"/>
    <w:rsid w:val="00D2179A"/>
    <w:rsid w:val="00D21965"/>
    <w:rsid w:val="00D21982"/>
    <w:rsid w:val="00D21EF2"/>
    <w:rsid w:val="00D221FD"/>
    <w:rsid w:val="00D22436"/>
    <w:rsid w:val="00D22D64"/>
    <w:rsid w:val="00D232BC"/>
    <w:rsid w:val="00D23FC0"/>
    <w:rsid w:val="00D24FC4"/>
    <w:rsid w:val="00D25189"/>
    <w:rsid w:val="00D2684D"/>
    <w:rsid w:val="00D26C02"/>
    <w:rsid w:val="00D272AE"/>
    <w:rsid w:val="00D2750F"/>
    <w:rsid w:val="00D27EB9"/>
    <w:rsid w:val="00D3022B"/>
    <w:rsid w:val="00D304D3"/>
    <w:rsid w:val="00D31170"/>
    <w:rsid w:val="00D31777"/>
    <w:rsid w:val="00D31A7C"/>
    <w:rsid w:val="00D32A9B"/>
    <w:rsid w:val="00D32ADB"/>
    <w:rsid w:val="00D32F75"/>
    <w:rsid w:val="00D33DF2"/>
    <w:rsid w:val="00D34881"/>
    <w:rsid w:val="00D34C97"/>
    <w:rsid w:val="00D35669"/>
    <w:rsid w:val="00D35EA0"/>
    <w:rsid w:val="00D35FCE"/>
    <w:rsid w:val="00D36494"/>
    <w:rsid w:val="00D36519"/>
    <w:rsid w:val="00D378E8"/>
    <w:rsid w:val="00D400EF"/>
    <w:rsid w:val="00D40ABA"/>
    <w:rsid w:val="00D41951"/>
    <w:rsid w:val="00D41DA7"/>
    <w:rsid w:val="00D42267"/>
    <w:rsid w:val="00D429A5"/>
    <w:rsid w:val="00D43DF8"/>
    <w:rsid w:val="00D43EEA"/>
    <w:rsid w:val="00D44A40"/>
    <w:rsid w:val="00D45088"/>
    <w:rsid w:val="00D50138"/>
    <w:rsid w:val="00D50A3D"/>
    <w:rsid w:val="00D52903"/>
    <w:rsid w:val="00D52E0C"/>
    <w:rsid w:val="00D54E39"/>
    <w:rsid w:val="00D55A12"/>
    <w:rsid w:val="00D55C49"/>
    <w:rsid w:val="00D56082"/>
    <w:rsid w:val="00D5692F"/>
    <w:rsid w:val="00D60518"/>
    <w:rsid w:val="00D60DB7"/>
    <w:rsid w:val="00D60EFB"/>
    <w:rsid w:val="00D61531"/>
    <w:rsid w:val="00D6185D"/>
    <w:rsid w:val="00D6191D"/>
    <w:rsid w:val="00D62907"/>
    <w:rsid w:val="00D630A3"/>
    <w:rsid w:val="00D67335"/>
    <w:rsid w:val="00D729AE"/>
    <w:rsid w:val="00D72C7E"/>
    <w:rsid w:val="00D73008"/>
    <w:rsid w:val="00D73306"/>
    <w:rsid w:val="00D74B06"/>
    <w:rsid w:val="00D74BC4"/>
    <w:rsid w:val="00D74D06"/>
    <w:rsid w:val="00D74D6A"/>
    <w:rsid w:val="00D7569F"/>
    <w:rsid w:val="00D7590B"/>
    <w:rsid w:val="00D770FE"/>
    <w:rsid w:val="00D771DF"/>
    <w:rsid w:val="00D772E2"/>
    <w:rsid w:val="00D775C0"/>
    <w:rsid w:val="00D80039"/>
    <w:rsid w:val="00D806B7"/>
    <w:rsid w:val="00D80741"/>
    <w:rsid w:val="00D80F27"/>
    <w:rsid w:val="00D81042"/>
    <w:rsid w:val="00D81582"/>
    <w:rsid w:val="00D81636"/>
    <w:rsid w:val="00D819B0"/>
    <w:rsid w:val="00D830CE"/>
    <w:rsid w:val="00D8363A"/>
    <w:rsid w:val="00D838D9"/>
    <w:rsid w:val="00D838F7"/>
    <w:rsid w:val="00D840F3"/>
    <w:rsid w:val="00D8435D"/>
    <w:rsid w:val="00D84EA6"/>
    <w:rsid w:val="00D855ED"/>
    <w:rsid w:val="00D8631E"/>
    <w:rsid w:val="00D86C63"/>
    <w:rsid w:val="00D86F31"/>
    <w:rsid w:val="00D87793"/>
    <w:rsid w:val="00D87DEC"/>
    <w:rsid w:val="00D90DC2"/>
    <w:rsid w:val="00D916F9"/>
    <w:rsid w:val="00D93343"/>
    <w:rsid w:val="00D94DD8"/>
    <w:rsid w:val="00D94F43"/>
    <w:rsid w:val="00D94FA9"/>
    <w:rsid w:val="00D952AE"/>
    <w:rsid w:val="00D96437"/>
    <w:rsid w:val="00D96A55"/>
    <w:rsid w:val="00D97208"/>
    <w:rsid w:val="00DA1282"/>
    <w:rsid w:val="00DA3262"/>
    <w:rsid w:val="00DA4526"/>
    <w:rsid w:val="00DA4BD6"/>
    <w:rsid w:val="00DA4F77"/>
    <w:rsid w:val="00DA5A23"/>
    <w:rsid w:val="00DA72F0"/>
    <w:rsid w:val="00DB0242"/>
    <w:rsid w:val="00DB0B1B"/>
    <w:rsid w:val="00DB1AE0"/>
    <w:rsid w:val="00DB1C72"/>
    <w:rsid w:val="00DB2DB3"/>
    <w:rsid w:val="00DB3697"/>
    <w:rsid w:val="00DB535C"/>
    <w:rsid w:val="00DB5645"/>
    <w:rsid w:val="00DB5C60"/>
    <w:rsid w:val="00DB600E"/>
    <w:rsid w:val="00DB622B"/>
    <w:rsid w:val="00DB6352"/>
    <w:rsid w:val="00DB67BE"/>
    <w:rsid w:val="00DB6ED1"/>
    <w:rsid w:val="00DB7C0B"/>
    <w:rsid w:val="00DC0689"/>
    <w:rsid w:val="00DC0C3B"/>
    <w:rsid w:val="00DC2670"/>
    <w:rsid w:val="00DC28FF"/>
    <w:rsid w:val="00DC341E"/>
    <w:rsid w:val="00DC4969"/>
    <w:rsid w:val="00DC4FE8"/>
    <w:rsid w:val="00DC50C4"/>
    <w:rsid w:val="00DC534C"/>
    <w:rsid w:val="00DC5CDF"/>
    <w:rsid w:val="00DC7D70"/>
    <w:rsid w:val="00DC7DBA"/>
    <w:rsid w:val="00DC7E81"/>
    <w:rsid w:val="00DD08E8"/>
    <w:rsid w:val="00DD13BE"/>
    <w:rsid w:val="00DD1CD7"/>
    <w:rsid w:val="00DD1EC2"/>
    <w:rsid w:val="00DD236A"/>
    <w:rsid w:val="00DD263A"/>
    <w:rsid w:val="00DD27D9"/>
    <w:rsid w:val="00DD325C"/>
    <w:rsid w:val="00DD3D96"/>
    <w:rsid w:val="00DD496F"/>
    <w:rsid w:val="00DD4BB4"/>
    <w:rsid w:val="00DD4E1F"/>
    <w:rsid w:val="00DD5071"/>
    <w:rsid w:val="00DD5ABB"/>
    <w:rsid w:val="00DD65AD"/>
    <w:rsid w:val="00DD6921"/>
    <w:rsid w:val="00DD69DB"/>
    <w:rsid w:val="00DD6C95"/>
    <w:rsid w:val="00DD6CA9"/>
    <w:rsid w:val="00DD6E12"/>
    <w:rsid w:val="00DD7980"/>
    <w:rsid w:val="00DE06CF"/>
    <w:rsid w:val="00DE0E42"/>
    <w:rsid w:val="00DE1808"/>
    <w:rsid w:val="00DE2D13"/>
    <w:rsid w:val="00DE4202"/>
    <w:rsid w:val="00DE45B0"/>
    <w:rsid w:val="00DE45D4"/>
    <w:rsid w:val="00DE48FB"/>
    <w:rsid w:val="00DE4D2C"/>
    <w:rsid w:val="00DE62E4"/>
    <w:rsid w:val="00DE6383"/>
    <w:rsid w:val="00DE641A"/>
    <w:rsid w:val="00DE6463"/>
    <w:rsid w:val="00DE6E3D"/>
    <w:rsid w:val="00DF15EC"/>
    <w:rsid w:val="00DF1658"/>
    <w:rsid w:val="00DF16A0"/>
    <w:rsid w:val="00DF1E1D"/>
    <w:rsid w:val="00DF4066"/>
    <w:rsid w:val="00DF45D5"/>
    <w:rsid w:val="00DF5537"/>
    <w:rsid w:val="00DF55C7"/>
    <w:rsid w:val="00DF5989"/>
    <w:rsid w:val="00DF5BC9"/>
    <w:rsid w:val="00DF6106"/>
    <w:rsid w:val="00DF792B"/>
    <w:rsid w:val="00DF7CB3"/>
    <w:rsid w:val="00DF7F14"/>
    <w:rsid w:val="00E01E55"/>
    <w:rsid w:val="00E02067"/>
    <w:rsid w:val="00E0232C"/>
    <w:rsid w:val="00E029F7"/>
    <w:rsid w:val="00E02DE3"/>
    <w:rsid w:val="00E03527"/>
    <w:rsid w:val="00E035A0"/>
    <w:rsid w:val="00E03D9E"/>
    <w:rsid w:val="00E05842"/>
    <w:rsid w:val="00E05EC8"/>
    <w:rsid w:val="00E06A98"/>
    <w:rsid w:val="00E06DD7"/>
    <w:rsid w:val="00E07D87"/>
    <w:rsid w:val="00E10713"/>
    <w:rsid w:val="00E10A0F"/>
    <w:rsid w:val="00E11988"/>
    <w:rsid w:val="00E11DDD"/>
    <w:rsid w:val="00E12CB2"/>
    <w:rsid w:val="00E14F48"/>
    <w:rsid w:val="00E15C02"/>
    <w:rsid w:val="00E15EA3"/>
    <w:rsid w:val="00E1609E"/>
    <w:rsid w:val="00E1644F"/>
    <w:rsid w:val="00E1729C"/>
    <w:rsid w:val="00E20CE1"/>
    <w:rsid w:val="00E21CDB"/>
    <w:rsid w:val="00E23256"/>
    <w:rsid w:val="00E23798"/>
    <w:rsid w:val="00E23ABB"/>
    <w:rsid w:val="00E23F72"/>
    <w:rsid w:val="00E23FAF"/>
    <w:rsid w:val="00E247BA"/>
    <w:rsid w:val="00E26037"/>
    <w:rsid w:val="00E26182"/>
    <w:rsid w:val="00E27497"/>
    <w:rsid w:val="00E27742"/>
    <w:rsid w:val="00E27AD9"/>
    <w:rsid w:val="00E27E3D"/>
    <w:rsid w:val="00E30603"/>
    <w:rsid w:val="00E312F0"/>
    <w:rsid w:val="00E31E2B"/>
    <w:rsid w:val="00E32DFC"/>
    <w:rsid w:val="00E34F37"/>
    <w:rsid w:val="00E350D2"/>
    <w:rsid w:val="00E37207"/>
    <w:rsid w:val="00E3747F"/>
    <w:rsid w:val="00E374C2"/>
    <w:rsid w:val="00E3769D"/>
    <w:rsid w:val="00E405C6"/>
    <w:rsid w:val="00E40A42"/>
    <w:rsid w:val="00E40C2C"/>
    <w:rsid w:val="00E42C45"/>
    <w:rsid w:val="00E438D8"/>
    <w:rsid w:val="00E442D2"/>
    <w:rsid w:val="00E444FF"/>
    <w:rsid w:val="00E4462B"/>
    <w:rsid w:val="00E44EE0"/>
    <w:rsid w:val="00E4512E"/>
    <w:rsid w:val="00E453E2"/>
    <w:rsid w:val="00E4577A"/>
    <w:rsid w:val="00E458F9"/>
    <w:rsid w:val="00E45C0C"/>
    <w:rsid w:val="00E46108"/>
    <w:rsid w:val="00E4656B"/>
    <w:rsid w:val="00E46D74"/>
    <w:rsid w:val="00E47374"/>
    <w:rsid w:val="00E50480"/>
    <w:rsid w:val="00E5082C"/>
    <w:rsid w:val="00E52CAD"/>
    <w:rsid w:val="00E535EA"/>
    <w:rsid w:val="00E53C99"/>
    <w:rsid w:val="00E541E5"/>
    <w:rsid w:val="00E54DFD"/>
    <w:rsid w:val="00E55F76"/>
    <w:rsid w:val="00E5669E"/>
    <w:rsid w:val="00E568BF"/>
    <w:rsid w:val="00E56A65"/>
    <w:rsid w:val="00E604AB"/>
    <w:rsid w:val="00E61EA0"/>
    <w:rsid w:val="00E62352"/>
    <w:rsid w:val="00E63C10"/>
    <w:rsid w:val="00E63DFD"/>
    <w:rsid w:val="00E64382"/>
    <w:rsid w:val="00E64864"/>
    <w:rsid w:val="00E64915"/>
    <w:rsid w:val="00E649BB"/>
    <w:rsid w:val="00E66E23"/>
    <w:rsid w:val="00E67031"/>
    <w:rsid w:val="00E671D0"/>
    <w:rsid w:val="00E70810"/>
    <w:rsid w:val="00E71533"/>
    <w:rsid w:val="00E71960"/>
    <w:rsid w:val="00E726CE"/>
    <w:rsid w:val="00E73129"/>
    <w:rsid w:val="00E73154"/>
    <w:rsid w:val="00E75274"/>
    <w:rsid w:val="00E756E5"/>
    <w:rsid w:val="00E759F0"/>
    <w:rsid w:val="00E766D8"/>
    <w:rsid w:val="00E76831"/>
    <w:rsid w:val="00E7711E"/>
    <w:rsid w:val="00E801BC"/>
    <w:rsid w:val="00E802D1"/>
    <w:rsid w:val="00E80B96"/>
    <w:rsid w:val="00E82115"/>
    <w:rsid w:val="00E82682"/>
    <w:rsid w:val="00E82E19"/>
    <w:rsid w:val="00E83127"/>
    <w:rsid w:val="00E8344D"/>
    <w:rsid w:val="00E8388D"/>
    <w:rsid w:val="00E83F80"/>
    <w:rsid w:val="00E844A7"/>
    <w:rsid w:val="00E84C08"/>
    <w:rsid w:val="00E84E3A"/>
    <w:rsid w:val="00E858B4"/>
    <w:rsid w:val="00E8677F"/>
    <w:rsid w:val="00E872E5"/>
    <w:rsid w:val="00E8796D"/>
    <w:rsid w:val="00E87B18"/>
    <w:rsid w:val="00E90444"/>
    <w:rsid w:val="00E9105C"/>
    <w:rsid w:val="00E91E79"/>
    <w:rsid w:val="00E9212D"/>
    <w:rsid w:val="00E94EC2"/>
    <w:rsid w:val="00E95B0D"/>
    <w:rsid w:val="00E95E67"/>
    <w:rsid w:val="00E9606C"/>
    <w:rsid w:val="00E968A0"/>
    <w:rsid w:val="00EA0145"/>
    <w:rsid w:val="00EA06BF"/>
    <w:rsid w:val="00EA25F7"/>
    <w:rsid w:val="00EA2B7F"/>
    <w:rsid w:val="00EA2FBD"/>
    <w:rsid w:val="00EA332F"/>
    <w:rsid w:val="00EA35BF"/>
    <w:rsid w:val="00EA47FF"/>
    <w:rsid w:val="00EA6BC1"/>
    <w:rsid w:val="00EA73BC"/>
    <w:rsid w:val="00EA74C6"/>
    <w:rsid w:val="00EB11A3"/>
    <w:rsid w:val="00EB11D9"/>
    <w:rsid w:val="00EB2440"/>
    <w:rsid w:val="00EB2A2B"/>
    <w:rsid w:val="00EB2CA3"/>
    <w:rsid w:val="00EB3E08"/>
    <w:rsid w:val="00EB4A65"/>
    <w:rsid w:val="00EB5261"/>
    <w:rsid w:val="00EB5A49"/>
    <w:rsid w:val="00EB79D1"/>
    <w:rsid w:val="00EB7CDC"/>
    <w:rsid w:val="00EB7E09"/>
    <w:rsid w:val="00EB7FFE"/>
    <w:rsid w:val="00EC07F2"/>
    <w:rsid w:val="00EC13AF"/>
    <w:rsid w:val="00EC1505"/>
    <w:rsid w:val="00EC1B3B"/>
    <w:rsid w:val="00EC2710"/>
    <w:rsid w:val="00EC2963"/>
    <w:rsid w:val="00EC2DB2"/>
    <w:rsid w:val="00EC3E92"/>
    <w:rsid w:val="00EC476A"/>
    <w:rsid w:val="00EC4B6A"/>
    <w:rsid w:val="00EC570B"/>
    <w:rsid w:val="00EC5D78"/>
    <w:rsid w:val="00EC67D2"/>
    <w:rsid w:val="00EC7F92"/>
    <w:rsid w:val="00ED06C0"/>
    <w:rsid w:val="00ED08BE"/>
    <w:rsid w:val="00ED09A9"/>
    <w:rsid w:val="00ED0A91"/>
    <w:rsid w:val="00ED115F"/>
    <w:rsid w:val="00ED251A"/>
    <w:rsid w:val="00ED56FF"/>
    <w:rsid w:val="00ED63EC"/>
    <w:rsid w:val="00ED776E"/>
    <w:rsid w:val="00ED7B3A"/>
    <w:rsid w:val="00ED7C22"/>
    <w:rsid w:val="00ED7D39"/>
    <w:rsid w:val="00EE0B4F"/>
    <w:rsid w:val="00EE10A7"/>
    <w:rsid w:val="00EE1E8C"/>
    <w:rsid w:val="00EE2FE3"/>
    <w:rsid w:val="00EE2FE6"/>
    <w:rsid w:val="00EE3A3F"/>
    <w:rsid w:val="00EE4738"/>
    <w:rsid w:val="00EE59A0"/>
    <w:rsid w:val="00EE5EB2"/>
    <w:rsid w:val="00EE61D5"/>
    <w:rsid w:val="00EE6683"/>
    <w:rsid w:val="00EE6708"/>
    <w:rsid w:val="00EE69CA"/>
    <w:rsid w:val="00EE71FB"/>
    <w:rsid w:val="00EE72CF"/>
    <w:rsid w:val="00EE76F2"/>
    <w:rsid w:val="00EE7AA8"/>
    <w:rsid w:val="00EF0988"/>
    <w:rsid w:val="00EF0AC6"/>
    <w:rsid w:val="00EF0BCD"/>
    <w:rsid w:val="00EF1115"/>
    <w:rsid w:val="00EF265A"/>
    <w:rsid w:val="00EF2B75"/>
    <w:rsid w:val="00EF305D"/>
    <w:rsid w:val="00EF3229"/>
    <w:rsid w:val="00EF3419"/>
    <w:rsid w:val="00EF3C4C"/>
    <w:rsid w:val="00EF41A0"/>
    <w:rsid w:val="00EF4B1A"/>
    <w:rsid w:val="00EF53D3"/>
    <w:rsid w:val="00EF5562"/>
    <w:rsid w:val="00EF5CF0"/>
    <w:rsid w:val="00EF5E9C"/>
    <w:rsid w:val="00EF6245"/>
    <w:rsid w:val="00EF68AC"/>
    <w:rsid w:val="00EF7AD9"/>
    <w:rsid w:val="00F00251"/>
    <w:rsid w:val="00F00497"/>
    <w:rsid w:val="00F006A6"/>
    <w:rsid w:val="00F00D27"/>
    <w:rsid w:val="00F016B5"/>
    <w:rsid w:val="00F019E9"/>
    <w:rsid w:val="00F025E2"/>
    <w:rsid w:val="00F03214"/>
    <w:rsid w:val="00F0392F"/>
    <w:rsid w:val="00F04592"/>
    <w:rsid w:val="00F0567E"/>
    <w:rsid w:val="00F06B20"/>
    <w:rsid w:val="00F07794"/>
    <w:rsid w:val="00F10481"/>
    <w:rsid w:val="00F10BBD"/>
    <w:rsid w:val="00F12B11"/>
    <w:rsid w:val="00F12E2B"/>
    <w:rsid w:val="00F133B6"/>
    <w:rsid w:val="00F13720"/>
    <w:rsid w:val="00F13C10"/>
    <w:rsid w:val="00F14438"/>
    <w:rsid w:val="00F14EC4"/>
    <w:rsid w:val="00F1603E"/>
    <w:rsid w:val="00F16465"/>
    <w:rsid w:val="00F168C4"/>
    <w:rsid w:val="00F16B04"/>
    <w:rsid w:val="00F1787A"/>
    <w:rsid w:val="00F20077"/>
    <w:rsid w:val="00F205AA"/>
    <w:rsid w:val="00F20AE3"/>
    <w:rsid w:val="00F21F39"/>
    <w:rsid w:val="00F24934"/>
    <w:rsid w:val="00F24A89"/>
    <w:rsid w:val="00F25158"/>
    <w:rsid w:val="00F255DC"/>
    <w:rsid w:val="00F2676F"/>
    <w:rsid w:val="00F30D08"/>
    <w:rsid w:val="00F33394"/>
    <w:rsid w:val="00F338CF"/>
    <w:rsid w:val="00F33C09"/>
    <w:rsid w:val="00F33C37"/>
    <w:rsid w:val="00F3402B"/>
    <w:rsid w:val="00F34F16"/>
    <w:rsid w:val="00F355A9"/>
    <w:rsid w:val="00F35A16"/>
    <w:rsid w:val="00F36748"/>
    <w:rsid w:val="00F37B82"/>
    <w:rsid w:val="00F40545"/>
    <w:rsid w:val="00F41033"/>
    <w:rsid w:val="00F418DE"/>
    <w:rsid w:val="00F436FA"/>
    <w:rsid w:val="00F4512D"/>
    <w:rsid w:val="00F45792"/>
    <w:rsid w:val="00F4618E"/>
    <w:rsid w:val="00F46307"/>
    <w:rsid w:val="00F466BE"/>
    <w:rsid w:val="00F47C95"/>
    <w:rsid w:val="00F47CE0"/>
    <w:rsid w:val="00F47D30"/>
    <w:rsid w:val="00F50867"/>
    <w:rsid w:val="00F509E2"/>
    <w:rsid w:val="00F50D73"/>
    <w:rsid w:val="00F50F93"/>
    <w:rsid w:val="00F50FDF"/>
    <w:rsid w:val="00F51EDB"/>
    <w:rsid w:val="00F52437"/>
    <w:rsid w:val="00F5321B"/>
    <w:rsid w:val="00F552DC"/>
    <w:rsid w:val="00F565AE"/>
    <w:rsid w:val="00F5683C"/>
    <w:rsid w:val="00F57C49"/>
    <w:rsid w:val="00F60D78"/>
    <w:rsid w:val="00F61D71"/>
    <w:rsid w:val="00F63779"/>
    <w:rsid w:val="00F64FD0"/>
    <w:rsid w:val="00F65209"/>
    <w:rsid w:val="00F6560C"/>
    <w:rsid w:val="00F657EE"/>
    <w:rsid w:val="00F661C1"/>
    <w:rsid w:val="00F66681"/>
    <w:rsid w:val="00F66E0F"/>
    <w:rsid w:val="00F67690"/>
    <w:rsid w:val="00F67A6B"/>
    <w:rsid w:val="00F67B79"/>
    <w:rsid w:val="00F70025"/>
    <w:rsid w:val="00F702C5"/>
    <w:rsid w:val="00F716F0"/>
    <w:rsid w:val="00F722AF"/>
    <w:rsid w:val="00F72621"/>
    <w:rsid w:val="00F72742"/>
    <w:rsid w:val="00F72ECC"/>
    <w:rsid w:val="00F7305B"/>
    <w:rsid w:val="00F731E6"/>
    <w:rsid w:val="00F73F64"/>
    <w:rsid w:val="00F74552"/>
    <w:rsid w:val="00F75496"/>
    <w:rsid w:val="00F7587E"/>
    <w:rsid w:val="00F7627B"/>
    <w:rsid w:val="00F763AC"/>
    <w:rsid w:val="00F76868"/>
    <w:rsid w:val="00F768DB"/>
    <w:rsid w:val="00F778C8"/>
    <w:rsid w:val="00F77971"/>
    <w:rsid w:val="00F77DF3"/>
    <w:rsid w:val="00F80766"/>
    <w:rsid w:val="00F81F4B"/>
    <w:rsid w:val="00F82566"/>
    <w:rsid w:val="00F8277F"/>
    <w:rsid w:val="00F828DD"/>
    <w:rsid w:val="00F82C99"/>
    <w:rsid w:val="00F83B7E"/>
    <w:rsid w:val="00F83DA5"/>
    <w:rsid w:val="00F840A4"/>
    <w:rsid w:val="00F849FA"/>
    <w:rsid w:val="00F86706"/>
    <w:rsid w:val="00F9060A"/>
    <w:rsid w:val="00F92957"/>
    <w:rsid w:val="00F93FD6"/>
    <w:rsid w:val="00F95406"/>
    <w:rsid w:val="00F95D39"/>
    <w:rsid w:val="00F96BCE"/>
    <w:rsid w:val="00FA109C"/>
    <w:rsid w:val="00FA175B"/>
    <w:rsid w:val="00FA1779"/>
    <w:rsid w:val="00FA1A99"/>
    <w:rsid w:val="00FA2BAF"/>
    <w:rsid w:val="00FA2D2F"/>
    <w:rsid w:val="00FA2E89"/>
    <w:rsid w:val="00FA2F22"/>
    <w:rsid w:val="00FA3082"/>
    <w:rsid w:val="00FA71A6"/>
    <w:rsid w:val="00FA73BA"/>
    <w:rsid w:val="00FA7BE4"/>
    <w:rsid w:val="00FB08D6"/>
    <w:rsid w:val="00FB0BA4"/>
    <w:rsid w:val="00FB1061"/>
    <w:rsid w:val="00FB1C90"/>
    <w:rsid w:val="00FB23C4"/>
    <w:rsid w:val="00FB2897"/>
    <w:rsid w:val="00FB37BE"/>
    <w:rsid w:val="00FB399A"/>
    <w:rsid w:val="00FB4929"/>
    <w:rsid w:val="00FB4B5F"/>
    <w:rsid w:val="00FB538A"/>
    <w:rsid w:val="00FB5511"/>
    <w:rsid w:val="00FB55E8"/>
    <w:rsid w:val="00FB5E19"/>
    <w:rsid w:val="00FB6703"/>
    <w:rsid w:val="00FB6946"/>
    <w:rsid w:val="00FB6B33"/>
    <w:rsid w:val="00FB6E6B"/>
    <w:rsid w:val="00FB760E"/>
    <w:rsid w:val="00FB76B2"/>
    <w:rsid w:val="00FB7838"/>
    <w:rsid w:val="00FC14F3"/>
    <w:rsid w:val="00FC2785"/>
    <w:rsid w:val="00FC3434"/>
    <w:rsid w:val="00FC3903"/>
    <w:rsid w:val="00FC3EF3"/>
    <w:rsid w:val="00FC42B9"/>
    <w:rsid w:val="00FC470F"/>
    <w:rsid w:val="00FC491D"/>
    <w:rsid w:val="00FC538D"/>
    <w:rsid w:val="00FC6D1F"/>
    <w:rsid w:val="00FC6D5B"/>
    <w:rsid w:val="00FC6E03"/>
    <w:rsid w:val="00FC7E77"/>
    <w:rsid w:val="00FD054A"/>
    <w:rsid w:val="00FD20AC"/>
    <w:rsid w:val="00FD25FC"/>
    <w:rsid w:val="00FD2ACC"/>
    <w:rsid w:val="00FD4156"/>
    <w:rsid w:val="00FD43E5"/>
    <w:rsid w:val="00FD46DD"/>
    <w:rsid w:val="00FD5098"/>
    <w:rsid w:val="00FD59F9"/>
    <w:rsid w:val="00FD6C86"/>
    <w:rsid w:val="00FD6E76"/>
    <w:rsid w:val="00FD6ED2"/>
    <w:rsid w:val="00FD7494"/>
    <w:rsid w:val="00FD78C9"/>
    <w:rsid w:val="00FE0B0A"/>
    <w:rsid w:val="00FE180F"/>
    <w:rsid w:val="00FE1D4A"/>
    <w:rsid w:val="00FE2054"/>
    <w:rsid w:val="00FE25A8"/>
    <w:rsid w:val="00FE3344"/>
    <w:rsid w:val="00FE3C77"/>
    <w:rsid w:val="00FE4CFB"/>
    <w:rsid w:val="00FE52C5"/>
    <w:rsid w:val="00FE536F"/>
    <w:rsid w:val="00FE6095"/>
    <w:rsid w:val="00FE6B41"/>
    <w:rsid w:val="00FE6C6A"/>
    <w:rsid w:val="00FE72BD"/>
    <w:rsid w:val="00FE7992"/>
    <w:rsid w:val="00FE7B07"/>
    <w:rsid w:val="00FF0423"/>
    <w:rsid w:val="00FF0A3E"/>
    <w:rsid w:val="00FF0A91"/>
    <w:rsid w:val="00FF0D1C"/>
    <w:rsid w:val="00FF3ACE"/>
    <w:rsid w:val="00FF3D7D"/>
    <w:rsid w:val="00FF4307"/>
    <w:rsid w:val="00FF48BE"/>
    <w:rsid w:val="00FF4A69"/>
    <w:rsid w:val="00FF5F46"/>
    <w:rsid w:val="00FF6537"/>
    <w:rsid w:val="00FF6A92"/>
    <w:rsid w:val="00FF707E"/>
    <w:rsid w:val="00FF7A1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6645B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05D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1670B6"/>
    <w:pPr>
      <w:spacing w:after="0" w:line="240" w:lineRule="auto"/>
      <w:ind w:left="567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670B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C34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1BD"/>
  </w:style>
  <w:style w:type="paragraph" w:styleId="Zpat">
    <w:name w:val="footer"/>
    <w:basedOn w:val="Normln"/>
    <w:link w:val="ZpatChar"/>
    <w:uiPriority w:val="99"/>
    <w:unhideWhenUsed/>
    <w:rsid w:val="0020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1BD"/>
  </w:style>
  <w:style w:type="character" w:styleId="Hypertextovodkaz">
    <w:name w:val="Hyperlink"/>
    <w:basedOn w:val="Standardnpsmoodstavce"/>
    <w:uiPriority w:val="99"/>
    <w:unhideWhenUsed/>
    <w:rsid w:val="0058432E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C26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2609"/>
  </w:style>
  <w:style w:type="paragraph" w:customStyle="1" w:styleId="Barbora1">
    <w:name w:val="Barbora 1"/>
    <w:basedOn w:val="Normln"/>
    <w:next w:val="Seznam"/>
    <w:autoRedefine/>
    <w:rsid w:val="007C2609"/>
    <w:pPr>
      <w:numPr>
        <w:numId w:val="28"/>
      </w:numPr>
      <w:tabs>
        <w:tab w:val="right" w:pos="1080"/>
        <w:tab w:val="left" w:pos="1134"/>
      </w:tabs>
      <w:spacing w:before="120" w:after="120" w:line="240" w:lineRule="auto"/>
      <w:jc w:val="both"/>
      <w:outlineLvl w:val="0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Seznam">
    <w:name w:val="List"/>
    <w:basedOn w:val="Normln"/>
    <w:uiPriority w:val="99"/>
    <w:semiHidden/>
    <w:unhideWhenUsed/>
    <w:rsid w:val="007C2609"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65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6645B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Nzev">
    <w:name w:val="Title"/>
    <w:basedOn w:val="Normln"/>
    <w:next w:val="Podtitul"/>
    <w:link w:val="NzevChar"/>
    <w:qFormat/>
    <w:rsid w:val="00A664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zevChar">
    <w:name w:val="Název Char"/>
    <w:basedOn w:val="Standardnpsmoodstavce"/>
    <w:link w:val="Nzev"/>
    <w:rsid w:val="00A6645B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Podtitul">
    <w:name w:val="Subtitle"/>
    <w:basedOn w:val="Normln"/>
    <w:next w:val="Normln"/>
    <w:link w:val="PodtitulChar"/>
    <w:uiPriority w:val="11"/>
    <w:qFormat/>
    <w:rsid w:val="00A664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664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6645B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05D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1670B6"/>
    <w:pPr>
      <w:spacing w:after="0" w:line="240" w:lineRule="auto"/>
      <w:ind w:left="567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670B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C34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1BD"/>
  </w:style>
  <w:style w:type="paragraph" w:styleId="Zpat">
    <w:name w:val="footer"/>
    <w:basedOn w:val="Normln"/>
    <w:link w:val="ZpatChar"/>
    <w:uiPriority w:val="99"/>
    <w:unhideWhenUsed/>
    <w:rsid w:val="0020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1BD"/>
  </w:style>
  <w:style w:type="character" w:styleId="Hypertextovodkaz">
    <w:name w:val="Hyperlink"/>
    <w:basedOn w:val="Standardnpsmoodstavce"/>
    <w:uiPriority w:val="99"/>
    <w:unhideWhenUsed/>
    <w:rsid w:val="0058432E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C26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2609"/>
  </w:style>
  <w:style w:type="paragraph" w:customStyle="1" w:styleId="Barbora1">
    <w:name w:val="Barbora 1"/>
    <w:basedOn w:val="Normln"/>
    <w:next w:val="Seznam"/>
    <w:autoRedefine/>
    <w:rsid w:val="007C2609"/>
    <w:pPr>
      <w:numPr>
        <w:numId w:val="28"/>
      </w:numPr>
      <w:tabs>
        <w:tab w:val="right" w:pos="1080"/>
        <w:tab w:val="left" w:pos="1134"/>
      </w:tabs>
      <w:spacing w:before="120" w:after="120" w:line="240" w:lineRule="auto"/>
      <w:jc w:val="both"/>
      <w:outlineLvl w:val="0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Seznam">
    <w:name w:val="List"/>
    <w:basedOn w:val="Normln"/>
    <w:uiPriority w:val="99"/>
    <w:semiHidden/>
    <w:unhideWhenUsed/>
    <w:rsid w:val="007C2609"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65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6645B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Nzev">
    <w:name w:val="Title"/>
    <w:basedOn w:val="Normln"/>
    <w:next w:val="Podtitul"/>
    <w:link w:val="NzevChar"/>
    <w:qFormat/>
    <w:rsid w:val="00A664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zevChar">
    <w:name w:val="Název Char"/>
    <w:basedOn w:val="Standardnpsmoodstavce"/>
    <w:link w:val="Nzev"/>
    <w:rsid w:val="00A6645B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Podtitul">
    <w:name w:val="Subtitle"/>
    <w:basedOn w:val="Normln"/>
    <w:next w:val="Normln"/>
    <w:link w:val="PodtitulChar"/>
    <w:uiPriority w:val="11"/>
    <w:qFormat/>
    <w:rsid w:val="00A664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664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2001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Berková</dc:creator>
  <cp:lastModifiedBy>Ivana Marcinová</cp:lastModifiedBy>
  <cp:revision>4</cp:revision>
  <cp:lastPrinted>2023-01-05T07:42:00Z</cp:lastPrinted>
  <dcterms:created xsi:type="dcterms:W3CDTF">2023-01-05T07:09:00Z</dcterms:created>
  <dcterms:modified xsi:type="dcterms:W3CDTF">2023-01-31T12:38:00Z</dcterms:modified>
</cp:coreProperties>
</file>